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D099" w14:textId="5AA7C60D" w:rsidR="003B1551" w:rsidRPr="00687804" w:rsidRDefault="004C6CFE" w:rsidP="004C6CFE">
      <w:pPr>
        <w:rPr>
          <w:rFonts w:ascii="Comic Sans MS" w:hAnsi="Comic Sans MS"/>
          <w:b/>
          <w:sz w:val="32"/>
          <w:szCs w:val="32"/>
        </w:rPr>
      </w:pPr>
      <w:r w:rsidRPr="006A5B43">
        <w:rPr>
          <w:rFonts w:ascii="Comic Sans MS" w:hAnsi="Comic Sans MS"/>
          <w:sz w:val="24"/>
          <w:szCs w:val="24"/>
        </w:rPr>
        <w:t xml:space="preserve">     </w:t>
      </w:r>
      <w:r w:rsidR="00283430">
        <w:rPr>
          <w:rFonts w:ascii="Comic Sans MS" w:hAnsi="Comic Sans MS"/>
          <w:sz w:val="24"/>
          <w:szCs w:val="24"/>
        </w:rPr>
        <w:t xml:space="preserve">       </w:t>
      </w:r>
      <w:r w:rsidRPr="006A5B43">
        <w:rPr>
          <w:rFonts w:ascii="Comic Sans MS" w:hAnsi="Comic Sans MS"/>
          <w:sz w:val="24"/>
          <w:szCs w:val="24"/>
        </w:rPr>
        <w:t xml:space="preserve"> </w:t>
      </w:r>
      <w:r w:rsidR="00283430">
        <w:rPr>
          <w:rFonts w:ascii="Comic Sans MS" w:hAnsi="Comic Sans MS"/>
          <w:b/>
          <w:sz w:val="32"/>
          <w:szCs w:val="32"/>
        </w:rPr>
        <w:t>Taking control of our multi-dimensional narrative</w:t>
      </w:r>
    </w:p>
    <w:p w14:paraId="7081392A" w14:textId="240EBFC9" w:rsidR="003B1551" w:rsidRPr="00E75C4A" w:rsidRDefault="003B1551" w:rsidP="004C6CFE">
      <w:pPr>
        <w:rPr>
          <w:rFonts w:ascii="Comic Sans MS" w:hAnsi="Comic Sans MS"/>
          <w:b/>
          <w:sz w:val="28"/>
          <w:szCs w:val="28"/>
        </w:rPr>
      </w:pPr>
      <w:r w:rsidRPr="00E75C4A">
        <w:rPr>
          <w:rFonts w:ascii="Comic Sans MS" w:hAnsi="Comic Sans MS"/>
          <w:b/>
          <w:sz w:val="28"/>
          <w:szCs w:val="28"/>
        </w:rPr>
        <w:t>Introduction</w:t>
      </w:r>
    </w:p>
    <w:p w14:paraId="47833BDC" w14:textId="77777777" w:rsidR="003F603A" w:rsidRDefault="00FD5204" w:rsidP="00C82034">
      <w:pPr>
        <w:ind w:firstLine="720"/>
        <w:jc w:val="both"/>
        <w:rPr>
          <w:rFonts w:ascii="Comic Sans MS" w:hAnsi="Comic Sans MS"/>
          <w:sz w:val="24"/>
          <w:szCs w:val="24"/>
        </w:rPr>
      </w:pPr>
      <w:r w:rsidRPr="00FD5204">
        <w:rPr>
          <w:rFonts w:ascii="Comic Sans MS" w:hAnsi="Comic Sans MS"/>
          <w:sz w:val="24"/>
          <w:szCs w:val="24"/>
        </w:rPr>
        <w:t>Since its</w:t>
      </w:r>
      <w:r w:rsidR="00254C69">
        <w:rPr>
          <w:rFonts w:ascii="Comic Sans MS" w:hAnsi="Comic Sans MS"/>
          <w:sz w:val="24"/>
          <w:szCs w:val="24"/>
        </w:rPr>
        <w:t xml:space="preserve"> formation</w:t>
      </w:r>
      <w:r w:rsidR="00A435A9">
        <w:rPr>
          <w:rFonts w:ascii="Comic Sans MS" w:hAnsi="Comic Sans MS"/>
          <w:sz w:val="24"/>
          <w:szCs w:val="24"/>
        </w:rPr>
        <w:t>, the EPLF - which was reorganized as the PFDJ in post-independence Eritrea,</w:t>
      </w:r>
      <w:r w:rsidRPr="00FD5204">
        <w:rPr>
          <w:rFonts w:ascii="Comic Sans MS" w:hAnsi="Comic Sans MS"/>
          <w:sz w:val="24"/>
          <w:szCs w:val="24"/>
        </w:rPr>
        <w:t xml:space="preserve"> </w:t>
      </w:r>
      <w:r>
        <w:rPr>
          <w:rFonts w:ascii="Comic Sans MS" w:hAnsi="Comic Sans MS"/>
          <w:sz w:val="24"/>
          <w:szCs w:val="24"/>
        </w:rPr>
        <w:t xml:space="preserve">has been consistent in its </w:t>
      </w:r>
      <w:r w:rsidR="00254C69">
        <w:rPr>
          <w:rFonts w:ascii="Comic Sans MS" w:hAnsi="Comic Sans MS"/>
          <w:sz w:val="24"/>
          <w:szCs w:val="24"/>
        </w:rPr>
        <w:t>undertaking</w:t>
      </w:r>
      <w:r>
        <w:rPr>
          <w:rFonts w:ascii="Comic Sans MS" w:hAnsi="Comic Sans MS"/>
          <w:sz w:val="24"/>
          <w:szCs w:val="24"/>
        </w:rPr>
        <w:t xml:space="preserve"> of three interconnected objectives</w:t>
      </w:r>
      <w:r w:rsidR="005D3615">
        <w:rPr>
          <w:rFonts w:ascii="Comic Sans MS" w:hAnsi="Comic Sans MS"/>
          <w:sz w:val="24"/>
          <w:szCs w:val="24"/>
        </w:rPr>
        <w:t>: an independent political stance, self-reliance and a politically stable and economically viable region through mutual cooperation.</w:t>
      </w:r>
      <w:r>
        <w:rPr>
          <w:rFonts w:ascii="Comic Sans MS" w:hAnsi="Comic Sans MS"/>
          <w:sz w:val="24"/>
          <w:szCs w:val="24"/>
        </w:rPr>
        <w:t xml:space="preserve"> </w:t>
      </w:r>
      <w:r w:rsidR="005D3615">
        <w:rPr>
          <w:rFonts w:ascii="Comic Sans MS" w:hAnsi="Comic Sans MS"/>
          <w:sz w:val="24"/>
          <w:szCs w:val="24"/>
        </w:rPr>
        <w:t>Needless to say, the US and its allies</w:t>
      </w:r>
      <w:r w:rsidR="003065C1">
        <w:rPr>
          <w:rFonts w:ascii="Comic Sans MS" w:hAnsi="Comic Sans MS"/>
          <w:sz w:val="24"/>
          <w:szCs w:val="24"/>
        </w:rPr>
        <w:t xml:space="preserve"> realized</w:t>
      </w:r>
      <w:r w:rsidR="005D3615">
        <w:rPr>
          <w:rFonts w:ascii="Comic Sans MS" w:hAnsi="Comic Sans MS"/>
          <w:sz w:val="24"/>
          <w:szCs w:val="24"/>
        </w:rPr>
        <w:t xml:space="preserve"> that </w:t>
      </w:r>
      <w:r w:rsidR="00E04D02">
        <w:rPr>
          <w:rFonts w:ascii="Comic Sans MS" w:hAnsi="Comic Sans MS"/>
          <w:sz w:val="24"/>
          <w:szCs w:val="24"/>
        </w:rPr>
        <w:t xml:space="preserve">for the PFDJ to </w:t>
      </w:r>
      <w:r w:rsidR="00254C69">
        <w:rPr>
          <w:rFonts w:ascii="Comic Sans MS" w:hAnsi="Comic Sans MS"/>
          <w:sz w:val="24"/>
          <w:szCs w:val="24"/>
        </w:rPr>
        <w:t>embrac</w:t>
      </w:r>
      <w:r w:rsidR="00E04D02">
        <w:rPr>
          <w:rFonts w:ascii="Comic Sans MS" w:hAnsi="Comic Sans MS"/>
          <w:sz w:val="24"/>
          <w:szCs w:val="24"/>
        </w:rPr>
        <w:t>e</w:t>
      </w:r>
      <w:r w:rsidR="00254C69">
        <w:rPr>
          <w:rFonts w:ascii="Comic Sans MS" w:hAnsi="Comic Sans MS"/>
          <w:sz w:val="24"/>
          <w:szCs w:val="24"/>
        </w:rPr>
        <w:t xml:space="preserve"> </w:t>
      </w:r>
      <w:r w:rsidR="005D3615">
        <w:rPr>
          <w:rFonts w:ascii="Comic Sans MS" w:hAnsi="Comic Sans MS"/>
          <w:sz w:val="24"/>
          <w:szCs w:val="24"/>
        </w:rPr>
        <w:t xml:space="preserve">such objectives </w:t>
      </w:r>
      <w:r w:rsidR="002F404E">
        <w:rPr>
          <w:rFonts w:ascii="Comic Sans MS" w:hAnsi="Comic Sans MS"/>
          <w:sz w:val="24"/>
          <w:szCs w:val="24"/>
        </w:rPr>
        <w:t xml:space="preserve">would </w:t>
      </w:r>
      <w:r w:rsidR="00254C69">
        <w:rPr>
          <w:rFonts w:ascii="Comic Sans MS" w:hAnsi="Comic Sans MS"/>
          <w:sz w:val="24"/>
          <w:szCs w:val="24"/>
        </w:rPr>
        <w:t xml:space="preserve">jeopardize </w:t>
      </w:r>
      <w:r w:rsidR="005D3615">
        <w:rPr>
          <w:rFonts w:ascii="Comic Sans MS" w:hAnsi="Comic Sans MS"/>
          <w:sz w:val="24"/>
          <w:szCs w:val="24"/>
        </w:rPr>
        <w:t xml:space="preserve">their </w:t>
      </w:r>
      <w:r w:rsidR="00A15BDB">
        <w:rPr>
          <w:rFonts w:ascii="Comic Sans MS" w:hAnsi="Comic Sans MS"/>
          <w:sz w:val="24"/>
          <w:szCs w:val="24"/>
        </w:rPr>
        <w:t xml:space="preserve">economic and strategic geopolitical interests in the region. </w:t>
      </w:r>
      <w:r w:rsidR="002F404E">
        <w:rPr>
          <w:rFonts w:ascii="Comic Sans MS" w:hAnsi="Comic Sans MS"/>
          <w:sz w:val="24"/>
          <w:szCs w:val="24"/>
        </w:rPr>
        <w:t>The US and UK diplomatic sabotage against Eritrea that dates back to the mid</w:t>
      </w:r>
      <w:r w:rsidR="00254C69">
        <w:rPr>
          <w:rFonts w:ascii="Comic Sans MS" w:hAnsi="Comic Sans MS"/>
          <w:sz w:val="24"/>
          <w:szCs w:val="24"/>
        </w:rPr>
        <w:t>-</w:t>
      </w:r>
      <w:r w:rsidR="002F404E">
        <w:rPr>
          <w:rFonts w:ascii="Comic Sans MS" w:hAnsi="Comic Sans MS"/>
          <w:sz w:val="24"/>
          <w:szCs w:val="24"/>
        </w:rPr>
        <w:t>1940s</w:t>
      </w:r>
      <w:r w:rsidR="00EE5D5D">
        <w:rPr>
          <w:rFonts w:ascii="Comic Sans MS" w:hAnsi="Comic Sans MS"/>
          <w:sz w:val="24"/>
          <w:szCs w:val="24"/>
        </w:rPr>
        <w:t xml:space="preserve"> did not relent during the struggle for independence and even gathered more steam in the post- independence</w:t>
      </w:r>
      <w:r w:rsidR="00254C69">
        <w:rPr>
          <w:rFonts w:ascii="Comic Sans MS" w:hAnsi="Comic Sans MS"/>
          <w:sz w:val="24"/>
          <w:szCs w:val="24"/>
        </w:rPr>
        <w:t xml:space="preserve"> period</w:t>
      </w:r>
      <w:r w:rsidR="00EE5D5D">
        <w:rPr>
          <w:rFonts w:ascii="Comic Sans MS" w:hAnsi="Comic Sans MS"/>
          <w:sz w:val="24"/>
          <w:szCs w:val="24"/>
        </w:rPr>
        <w:t>. A</w:t>
      </w:r>
      <w:r w:rsidR="00303995">
        <w:rPr>
          <w:rFonts w:ascii="Comic Sans MS" w:hAnsi="Comic Sans MS"/>
          <w:sz w:val="24"/>
          <w:szCs w:val="24"/>
        </w:rPr>
        <w:t xml:space="preserve"> </w:t>
      </w:r>
      <w:r w:rsidR="00EE5D5D">
        <w:rPr>
          <w:rFonts w:ascii="Comic Sans MS" w:hAnsi="Comic Sans MS"/>
          <w:sz w:val="24"/>
          <w:szCs w:val="24"/>
        </w:rPr>
        <w:t xml:space="preserve">sovereign Eritrea </w:t>
      </w:r>
      <w:r w:rsidR="00254C69">
        <w:rPr>
          <w:rFonts w:ascii="Comic Sans MS" w:hAnsi="Comic Sans MS"/>
          <w:sz w:val="24"/>
          <w:szCs w:val="24"/>
        </w:rPr>
        <w:t>that would confidently pursue the above stated objectives</w:t>
      </w:r>
      <w:r w:rsidR="00303995">
        <w:rPr>
          <w:rFonts w:ascii="Comic Sans MS" w:hAnsi="Comic Sans MS"/>
          <w:sz w:val="24"/>
          <w:szCs w:val="24"/>
        </w:rPr>
        <w:t xml:space="preserve"> </w:t>
      </w:r>
      <w:r w:rsidR="00EE5D5D">
        <w:rPr>
          <w:rFonts w:ascii="Comic Sans MS" w:hAnsi="Comic Sans MS"/>
          <w:sz w:val="24"/>
          <w:szCs w:val="24"/>
        </w:rPr>
        <w:t xml:space="preserve">was viewed as </w:t>
      </w:r>
      <w:r w:rsidR="00303995">
        <w:rPr>
          <w:rFonts w:ascii="Comic Sans MS" w:hAnsi="Comic Sans MS"/>
          <w:sz w:val="24"/>
          <w:szCs w:val="24"/>
        </w:rPr>
        <w:t xml:space="preserve">a direct </w:t>
      </w:r>
      <w:r w:rsidR="00EE5D5D">
        <w:rPr>
          <w:rFonts w:ascii="Comic Sans MS" w:hAnsi="Comic Sans MS"/>
          <w:sz w:val="24"/>
          <w:szCs w:val="24"/>
        </w:rPr>
        <w:t>menac</w:t>
      </w:r>
      <w:r w:rsidR="00303995">
        <w:rPr>
          <w:rFonts w:ascii="Comic Sans MS" w:hAnsi="Comic Sans MS"/>
          <w:sz w:val="24"/>
          <w:szCs w:val="24"/>
        </w:rPr>
        <w:t>e</w:t>
      </w:r>
      <w:r w:rsidR="00EE5D5D">
        <w:rPr>
          <w:rFonts w:ascii="Comic Sans MS" w:hAnsi="Comic Sans MS"/>
          <w:sz w:val="24"/>
          <w:szCs w:val="24"/>
        </w:rPr>
        <w:t xml:space="preserve"> to the interests of the US and its allies.</w:t>
      </w:r>
      <w:r w:rsidR="00303995">
        <w:rPr>
          <w:rFonts w:ascii="Comic Sans MS" w:hAnsi="Comic Sans MS"/>
          <w:sz w:val="24"/>
          <w:szCs w:val="24"/>
        </w:rPr>
        <w:t xml:space="preserve"> </w:t>
      </w:r>
    </w:p>
    <w:p w14:paraId="384E184B" w14:textId="020C28A9" w:rsidR="003F603A" w:rsidRDefault="00303995" w:rsidP="00C82034">
      <w:pPr>
        <w:ind w:firstLine="720"/>
        <w:jc w:val="both"/>
        <w:rPr>
          <w:rFonts w:ascii="Comic Sans MS" w:hAnsi="Comic Sans MS"/>
          <w:sz w:val="24"/>
          <w:szCs w:val="24"/>
        </w:rPr>
      </w:pPr>
      <w:r>
        <w:rPr>
          <w:rFonts w:ascii="Comic Sans MS" w:hAnsi="Comic Sans MS"/>
          <w:sz w:val="24"/>
          <w:szCs w:val="24"/>
        </w:rPr>
        <w:t xml:space="preserve">The history of PFDJ is </w:t>
      </w:r>
      <w:r w:rsidR="008A6F8A">
        <w:rPr>
          <w:rFonts w:ascii="Comic Sans MS" w:hAnsi="Comic Sans MS"/>
          <w:sz w:val="24"/>
          <w:szCs w:val="24"/>
        </w:rPr>
        <w:t>unquestionably</w:t>
      </w:r>
      <w:r>
        <w:rPr>
          <w:rFonts w:ascii="Comic Sans MS" w:hAnsi="Comic Sans MS"/>
          <w:sz w:val="24"/>
          <w:szCs w:val="24"/>
        </w:rPr>
        <w:t xml:space="preserve"> the history of the Eritrean people. So, any effort to demoni</w:t>
      </w:r>
      <w:r w:rsidR="004F7373">
        <w:rPr>
          <w:rFonts w:ascii="Comic Sans MS" w:hAnsi="Comic Sans MS"/>
          <w:sz w:val="24"/>
          <w:szCs w:val="24"/>
        </w:rPr>
        <w:t>z</w:t>
      </w:r>
      <w:r>
        <w:rPr>
          <w:rFonts w:ascii="Comic Sans MS" w:hAnsi="Comic Sans MS"/>
          <w:sz w:val="24"/>
          <w:szCs w:val="24"/>
        </w:rPr>
        <w:t xml:space="preserve">e it and denigrate its </w:t>
      </w:r>
      <w:r w:rsidR="00283430">
        <w:rPr>
          <w:rFonts w:ascii="Comic Sans MS" w:hAnsi="Comic Sans MS"/>
          <w:sz w:val="24"/>
          <w:szCs w:val="24"/>
        </w:rPr>
        <w:t xml:space="preserve">admirable </w:t>
      </w:r>
      <w:r>
        <w:rPr>
          <w:rFonts w:ascii="Comic Sans MS" w:hAnsi="Comic Sans MS"/>
          <w:sz w:val="24"/>
          <w:szCs w:val="24"/>
        </w:rPr>
        <w:t>political, diplomatic</w:t>
      </w:r>
      <w:r w:rsidR="004F7373">
        <w:rPr>
          <w:rFonts w:ascii="Comic Sans MS" w:hAnsi="Comic Sans MS"/>
          <w:sz w:val="24"/>
          <w:szCs w:val="24"/>
        </w:rPr>
        <w:t xml:space="preserve">, social </w:t>
      </w:r>
      <w:r>
        <w:rPr>
          <w:rFonts w:ascii="Comic Sans MS" w:hAnsi="Comic Sans MS"/>
          <w:sz w:val="24"/>
          <w:szCs w:val="24"/>
        </w:rPr>
        <w:t xml:space="preserve">and military </w:t>
      </w:r>
      <w:r w:rsidR="004F7373">
        <w:rPr>
          <w:rFonts w:ascii="Comic Sans MS" w:hAnsi="Comic Sans MS"/>
          <w:sz w:val="24"/>
          <w:szCs w:val="24"/>
        </w:rPr>
        <w:t xml:space="preserve">achievements should be viewed as an affront to the protracted struggle of the Eritrean people for self-determination and liberation. So, it </w:t>
      </w:r>
      <w:r w:rsidR="00A435A9">
        <w:rPr>
          <w:rFonts w:ascii="Comic Sans MS" w:hAnsi="Comic Sans MS"/>
          <w:sz w:val="24"/>
          <w:szCs w:val="24"/>
        </w:rPr>
        <w:t xml:space="preserve">is </w:t>
      </w:r>
      <w:r w:rsidR="004F7373">
        <w:rPr>
          <w:rFonts w:ascii="Comic Sans MS" w:hAnsi="Comic Sans MS"/>
          <w:sz w:val="24"/>
          <w:szCs w:val="24"/>
        </w:rPr>
        <w:t xml:space="preserve">incumbent upon Eritreans to take control of the multi-dimensional narratives that define our history and </w:t>
      </w:r>
      <w:r w:rsidR="00283430">
        <w:rPr>
          <w:rFonts w:ascii="Comic Sans MS" w:hAnsi="Comic Sans MS"/>
          <w:sz w:val="24"/>
          <w:szCs w:val="24"/>
        </w:rPr>
        <w:t>our cohesive national identity</w:t>
      </w:r>
      <w:r w:rsidR="004F7373">
        <w:rPr>
          <w:rFonts w:ascii="Comic Sans MS" w:hAnsi="Comic Sans MS"/>
          <w:sz w:val="24"/>
          <w:szCs w:val="24"/>
        </w:rPr>
        <w:t>. Allowing</w:t>
      </w:r>
      <w:r w:rsidR="003522DB">
        <w:rPr>
          <w:rFonts w:ascii="Comic Sans MS" w:hAnsi="Comic Sans MS"/>
          <w:sz w:val="24"/>
          <w:szCs w:val="24"/>
        </w:rPr>
        <w:t xml:space="preserve"> our detractors</w:t>
      </w:r>
      <w:r w:rsidR="004F7373">
        <w:rPr>
          <w:rFonts w:ascii="Comic Sans MS" w:hAnsi="Comic Sans MS"/>
          <w:sz w:val="24"/>
          <w:szCs w:val="24"/>
        </w:rPr>
        <w:t xml:space="preserve"> to do so will inevitably result </w:t>
      </w:r>
      <w:r w:rsidR="00C82034">
        <w:rPr>
          <w:rFonts w:ascii="Comic Sans MS" w:hAnsi="Comic Sans MS"/>
          <w:sz w:val="24"/>
          <w:szCs w:val="24"/>
        </w:rPr>
        <w:t>in revision</w:t>
      </w:r>
      <w:r w:rsidR="003522DB">
        <w:rPr>
          <w:rFonts w:ascii="Comic Sans MS" w:hAnsi="Comic Sans MS"/>
          <w:sz w:val="24"/>
          <w:szCs w:val="24"/>
        </w:rPr>
        <w:t>ist</w:t>
      </w:r>
      <w:r w:rsidR="00C82034">
        <w:rPr>
          <w:rFonts w:ascii="Comic Sans MS" w:hAnsi="Comic Sans MS"/>
          <w:sz w:val="24"/>
          <w:szCs w:val="24"/>
        </w:rPr>
        <w:t xml:space="preserve"> history, deliberate omissions and misinformation. </w:t>
      </w:r>
    </w:p>
    <w:p w14:paraId="12CD62F5" w14:textId="6DF26AF2" w:rsidR="003B1551" w:rsidRPr="00A15BDB" w:rsidRDefault="00C82034" w:rsidP="00C82034">
      <w:pPr>
        <w:ind w:firstLine="720"/>
        <w:jc w:val="both"/>
        <w:rPr>
          <w:rFonts w:ascii="Comic Sans MS" w:hAnsi="Comic Sans MS"/>
          <w:sz w:val="24"/>
          <w:szCs w:val="24"/>
        </w:rPr>
      </w:pPr>
      <w:r>
        <w:rPr>
          <w:rFonts w:ascii="Comic Sans MS" w:hAnsi="Comic Sans MS"/>
          <w:sz w:val="24"/>
          <w:szCs w:val="24"/>
        </w:rPr>
        <w:t xml:space="preserve">In the following paragraphs I am sharing what I consider </w:t>
      </w:r>
      <w:r w:rsidR="008A6F8A">
        <w:rPr>
          <w:rFonts w:ascii="Comic Sans MS" w:hAnsi="Comic Sans MS"/>
          <w:sz w:val="24"/>
          <w:szCs w:val="24"/>
        </w:rPr>
        <w:t>brief</w:t>
      </w:r>
      <w:r w:rsidR="003F603A">
        <w:rPr>
          <w:rFonts w:ascii="Comic Sans MS" w:hAnsi="Comic Sans MS"/>
          <w:sz w:val="24"/>
          <w:szCs w:val="24"/>
        </w:rPr>
        <w:t xml:space="preserve"> but </w:t>
      </w:r>
      <w:proofErr w:type="gramStart"/>
      <w:r w:rsidR="003F603A">
        <w:rPr>
          <w:rFonts w:ascii="Comic Sans MS" w:hAnsi="Comic Sans MS"/>
          <w:sz w:val="24"/>
          <w:szCs w:val="24"/>
        </w:rPr>
        <w:t xml:space="preserve">significant </w:t>
      </w:r>
      <w:r w:rsidR="008A6F8A">
        <w:rPr>
          <w:rFonts w:ascii="Comic Sans MS" w:hAnsi="Comic Sans MS"/>
          <w:sz w:val="24"/>
          <w:szCs w:val="24"/>
        </w:rPr>
        <w:t xml:space="preserve"> </w:t>
      </w:r>
      <w:r>
        <w:rPr>
          <w:rFonts w:ascii="Comic Sans MS" w:hAnsi="Comic Sans MS"/>
          <w:sz w:val="24"/>
          <w:szCs w:val="24"/>
        </w:rPr>
        <w:t>historical</w:t>
      </w:r>
      <w:proofErr w:type="gramEnd"/>
      <w:r>
        <w:rPr>
          <w:rFonts w:ascii="Comic Sans MS" w:hAnsi="Comic Sans MS"/>
          <w:sz w:val="24"/>
          <w:szCs w:val="24"/>
        </w:rPr>
        <w:t>, political</w:t>
      </w:r>
      <w:r w:rsidR="00283430">
        <w:rPr>
          <w:rFonts w:ascii="Comic Sans MS" w:hAnsi="Comic Sans MS"/>
          <w:sz w:val="24"/>
          <w:szCs w:val="24"/>
        </w:rPr>
        <w:t xml:space="preserve"> and </w:t>
      </w:r>
      <w:r>
        <w:rPr>
          <w:rFonts w:ascii="Comic Sans MS" w:hAnsi="Comic Sans MS"/>
          <w:sz w:val="24"/>
          <w:szCs w:val="24"/>
        </w:rPr>
        <w:t>diplomatic</w:t>
      </w:r>
      <w:r w:rsidR="003522DB">
        <w:rPr>
          <w:rFonts w:ascii="Comic Sans MS" w:hAnsi="Comic Sans MS"/>
          <w:sz w:val="24"/>
          <w:szCs w:val="24"/>
        </w:rPr>
        <w:t xml:space="preserve"> </w:t>
      </w:r>
      <w:r w:rsidR="003F603A">
        <w:rPr>
          <w:rFonts w:ascii="Comic Sans MS" w:hAnsi="Comic Sans MS"/>
          <w:sz w:val="24"/>
          <w:szCs w:val="24"/>
        </w:rPr>
        <w:t>milestones</w:t>
      </w:r>
      <w:r>
        <w:rPr>
          <w:rFonts w:ascii="Comic Sans MS" w:hAnsi="Comic Sans MS"/>
          <w:sz w:val="24"/>
          <w:szCs w:val="24"/>
        </w:rPr>
        <w:t xml:space="preserve"> that </w:t>
      </w:r>
      <w:r w:rsidR="008A6F8A">
        <w:rPr>
          <w:rFonts w:ascii="Comic Sans MS" w:hAnsi="Comic Sans MS"/>
          <w:sz w:val="24"/>
          <w:szCs w:val="24"/>
        </w:rPr>
        <w:t>explain why the people</w:t>
      </w:r>
      <w:r w:rsidR="003F603A">
        <w:rPr>
          <w:rFonts w:ascii="Comic Sans MS" w:hAnsi="Comic Sans MS"/>
          <w:sz w:val="24"/>
          <w:szCs w:val="24"/>
        </w:rPr>
        <w:t xml:space="preserve"> and friends</w:t>
      </w:r>
      <w:r w:rsidR="008A6F8A">
        <w:rPr>
          <w:rFonts w:ascii="Comic Sans MS" w:hAnsi="Comic Sans MS"/>
          <w:sz w:val="24"/>
          <w:szCs w:val="24"/>
        </w:rPr>
        <w:t xml:space="preserve"> of Eritrea </w:t>
      </w:r>
      <w:r>
        <w:rPr>
          <w:rFonts w:ascii="Comic Sans MS" w:hAnsi="Comic Sans MS"/>
          <w:sz w:val="24"/>
          <w:szCs w:val="24"/>
        </w:rPr>
        <w:t xml:space="preserve">support </w:t>
      </w:r>
      <w:r w:rsidR="008A6F8A">
        <w:rPr>
          <w:rFonts w:ascii="Comic Sans MS" w:hAnsi="Comic Sans MS"/>
          <w:sz w:val="24"/>
          <w:szCs w:val="24"/>
        </w:rPr>
        <w:t xml:space="preserve">the </w:t>
      </w:r>
      <w:r w:rsidR="003F603A">
        <w:rPr>
          <w:rFonts w:ascii="Comic Sans MS" w:hAnsi="Comic Sans MS"/>
          <w:sz w:val="24"/>
          <w:szCs w:val="24"/>
        </w:rPr>
        <w:t>Government of Eritrea ( GOE)</w:t>
      </w:r>
      <w:r w:rsidR="003522DB">
        <w:rPr>
          <w:rFonts w:ascii="Comic Sans MS" w:hAnsi="Comic Sans MS"/>
          <w:sz w:val="24"/>
          <w:szCs w:val="24"/>
        </w:rPr>
        <w:t>.</w:t>
      </w:r>
    </w:p>
    <w:p w14:paraId="4E3298BC" w14:textId="2237FADE" w:rsidR="00830126" w:rsidRPr="006A5B43" w:rsidRDefault="00AB20C6" w:rsidP="003F087B">
      <w:pPr>
        <w:ind w:firstLine="720"/>
        <w:jc w:val="both"/>
        <w:rPr>
          <w:rFonts w:ascii="Comic Sans MS" w:hAnsi="Comic Sans MS"/>
          <w:sz w:val="24"/>
          <w:szCs w:val="24"/>
        </w:rPr>
      </w:pPr>
      <w:r w:rsidRPr="00AB20C6">
        <w:rPr>
          <w:rFonts w:ascii="Comic Sans MS" w:hAnsi="Comic Sans MS"/>
          <w:b/>
          <w:sz w:val="24"/>
          <w:szCs w:val="24"/>
        </w:rPr>
        <w:t>1</w:t>
      </w:r>
      <w:r>
        <w:rPr>
          <w:rFonts w:ascii="Comic Sans MS" w:hAnsi="Comic Sans MS"/>
          <w:sz w:val="24"/>
          <w:szCs w:val="24"/>
        </w:rPr>
        <w:t>-</w:t>
      </w:r>
      <w:r w:rsidR="004C6CFE" w:rsidRPr="006A5B43">
        <w:rPr>
          <w:rFonts w:ascii="Comic Sans MS" w:hAnsi="Comic Sans MS"/>
          <w:sz w:val="24"/>
          <w:szCs w:val="24"/>
        </w:rPr>
        <w:t xml:space="preserve">The </w:t>
      </w:r>
      <w:r w:rsidR="001B1669">
        <w:rPr>
          <w:rFonts w:ascii="Comic Sans MS" w:hAnsi="Comic Sans MS"/>
          <w:sz w:val="24"/>
          <w:szCs w:val="24"/>
        </w:rPr>
        <w:t xml:space="preserve">predominant </w:t>
      </w:r>
      <w:r w:rsidR="004C6CFE" w:rsidRPr="006A5B43">
        <w:rPr>
          <w:rFonts w:ascii="Comic Sans MS" w:hAnsi="Comic Sans MS"/>
          <w:sz w:val="24"/>
          <w:szCs w:val="24"/>
        </w:rPr>
        <w:t xml:space="preserve">sub-nationalist ideology of the </w:t>
      </w:r>
      <w:r w:rsidR="001B1669">
        <w:rPr>
          <w:rFonts w:ascii="Comic Sans MS" w:hAnsi="Comic Sans MS"/>
          <w:sz w:val="24"/>
          <w:szCs w:val="24"/>
        </w:rPr>
        <w:t xml:space="preserve">leaders of the </w:t>
      </w:r>
      <w:r w:rsidR="004C6CFE" w:rsidRPr="006A5B43">
        <w:rPr>
          <w:rFonts w:ascii="Comic Sans MS" w:hAnsi="Comic Sans MS"/>
          <w:sz w:val="24"/>
          <w:szCs w:val="24"/>
        </w:rPr>
        <w:t xml:space="preserve">Eritrean Revolution for Independence during the 60s escalated into </w:t>
      </w:r>
      <w:r w:rsidR="006B515C" w:rsidRPr="006A5B43">
        <w:rPr>
          <w:rFonts w:ascii="Comic Sans MS" w:hAnsi="Comic Sans MS"/>
          <w:sz w:val="24"/>
          <w:szCs w:val="24"/>
        </w:rPr>
        <w:t xml:space="preserve">a political </w:t>
      </w:r>
      <w:r w:rsidR="004C6CFE" w:rsidRPr="006A5B43">
        <w:rPr>
          <w:rFonts w:ascii="Comic Sans MS" w:hAnsi="Comic Sans MS"/>
          <w:sz w:val="24"/>
          <w:szCs w:val="24"/>
        </w:rPr>
        <w:t>crisis</w:t>
      </w:r>
      <w:r w:rsidR="006B515C" w:rsidRPr="006A5B43">
        <w:rPr>
          <w:rFonts w:ascii="Comic Sans MS" w:hAnsi="Comic Sans MS"/>
          <w:sz w:val="24"/>
          <w:szCs w:val="24"/>
        </w:rPr>
        <w:t xml:space="preserve"> and gradually resulted in the </w:t>
      </w:r>
      <w:r w:rsidR="003522DB">
        <w:rPr>
          <w:rFonts w:ascii="Comic Sans MS" w:hAnsi="Comic Sans MS"/>
          <w:sz w:val="24"/>
          <w:szCs w:val="24"/>
        </w:rPr>
        <w:t>formation</w:t>
      </w:r>
      <w:r w:rsidR="006B515C" w:rsidRPr="006A5B43">
        <w:rPr>
          <w:rFonts w:ascii="Comic Sans MS" w:hAnsi="Comic Sans MS"/>
          <w:sz w:val="24"/>
          <w:szCs w:val="24"/>
        </w:rPr>
        <w:t xml:space="preserve"> of the Eritrean People’s Liberation Front in 1969.</w:t>
      </w:r>
    </w:p>
    <w:p w14:paraId="381F12C4" w14:textId="1B547DDF" w:rsidR="00830126" w:rsidRPr="006A5B43" w:rsidRDefault="00AB20C6" w:rsidP="003F087B">
      <w:pPr>
        <w:ind w:firstLine="720"/>
        <w:jc w:val="both"/>
        <w:rPr>
          <w:rFonts w:ascii="Comic Sans MS" w:hAnsi="Comic Sans MS"/>
          <w:sz w:val="24"/>
          <w:szCs w:val="24"/>
        </w:rPr>
      </w:pPr>
      <w:r w:rsidRPr="00AB20C6">
        <w:rPr>
          <w:rFonts w:ascii="Comic Sans MS" w:hAnsi="Comic Sans MS"/>
          <w:b/>
          <w:sz w:val="24"/>
          <w:szCs w:val="24"/>
        </w:rPr>
        <w:t>2</w:t>
      </w:r>
      <w:r>
        <w:rPr>
          <w:rFonts w:ascii="Comic Sans MS" w:hAnsi="Comic Sans MS"/>
          <w:sz w:val="24"/>
          <w:szCs w:val="24"/>
        </w:rPr>
        <w:t>-</w:t>
      </w:r>
      <w:r w:rsidR="006B4B26" w:rsidRPr="006A5B43">
        <w:rPr>
          <w:rFonts w:ascii="Comic Sans MS" w:hAnsi="Comic Sans MS"/>
          <w:sz w:val="24"/>
          <w:szCs w:val="24"/>
        </w:rPr>
        <w:t>Th</w:t>
      </w:r>
      <w:r w:rsidR="003522DB">
        <w:rPr>
          <w:rFonts w:ascii="Comic Sans MS" w:hAnsi="Comic Sans MS"/>
          <w:sz w:val="24"/>
          <w:szCs w:val="24"/>
        </w:rPr>
        <w:t>e formation</w:t>
      </w:r>
      <w:r w:rsidR="006B4B26" w:rsidRPr="006A5B43">
        <w:rPr>
          <w:rFonts w:ascii="Comic Sans MS" w:hAnsi="Comic Sans MS"/>
          <w:sz w:val="24"/>
          <w:szCs w:val="24"/>
        </w:rPr>
        <w:t xml:space="preserve"> of the EPLF engendered an unprecedented political and social transformation within the Eritrean society.</w:t>
      </w:r>
    </w:p>
    <w:p w14:paraId="2C6D8FF6" w14:textId="41CA5C42" w:rsidR="00830126" w:rsidRPr="006A5B43" w:rsidRDefault="00AB20C6" w:rsidP="00830126">
      <w:pPr>
        <w:ind w:firstLine="720"/>
        <w:jc w:val="both"/>
        <w:rPr>
          <w:rFonts w:ascii="Comic Sans MS" w:hAnsi="Comic Sans MS"/>
          <w:sz w:val="24"/>
          <w:szCs w:val="24"/>
        </w:rPr>
      </w:pPr>
      <w:r w:rsidRPr="00AB20C6">
        <w:rPr>
          <w:rFonts w:ascii="Comic Sans MS" w:hAnsi="Comic Sans MS"/>
          <w:b/>
          <w:sz w:val="24"/>
          <w:szCs w:val="24"/>
        </w:rPr>
        <w:t>3</w:t>
      </w:r>
      <w:r>
        <w:rPr>
          <w:rFonts w:ascii="Comic Sans MS" w:hAnsi="Comic Sans MS"/>
          <w:sz w:val="24"/>
          <w:szCs w:val="24"/>
        </w:rPr>
        <w:t>-</w:t>
      </w:r>
      <w:r w:rsidR="006B4B26" w:rsidRPr="006A5B43">
        <w:rPr>
          <w:rFonts w:ascii="Comic Sans MS" w:hAnsi="Comic Sans MS"/>
          <w:sz w:val="24"/>
          <w:szCs w:val="24"/>
        </w:rPr>
        <w:t>The highly committed, principled and politically astute EPLF leadership began to inst</w:t>
      </w:r>
      <w:r w:rsidR="00914F09" w:rsidRPr="006A5B43">
        <w:rPr>
          <w:rFonts w:ascii="Comic Sans MS" w:hAnsi="Comic Sans MS"/>
          <w:sz w:val="24"/>
          <w:szCs w:val="24"/>
        </w:rPr>
        <w:t xml:space="preserve">itutionalize radical political and social changes. Women were gradually emancipated from traditionally discriminatory and oppressive </w:t>
      </w:r>
      <w:r w:rsidR="00292537">
        <w:rPr>
          <w:rFonts w:ascii="Comic Sans MS" w:hAnsi="Comic Sans MS"/>
          <w:sz w:val="24"/>
          <w:szCs w:val="24"/>
        </w:rPr>
        <w:t>social practices</w:t>
      </w:r>
      <w:r w:rsidR="00914F09" w:rsidRPr="006A5B43">
        <w:rPr>
          <w:rFonts w:ascii="Comic Sans MS" w:hAnsi="Comic Sans MS"/>
          <w:sz w:val="24"/>
          <w:szCs w:val="24"/>
        </w:rPr>
        <w:t xml:space="preserve"> and members of the lower social strata, both in the rural</w:t>
      </w:r>
      <w:r w:rsidR="004662C5" w:rsidRPr="006A5B43">
        <w:rPr>
          <w:rFonts w:ascii="Comic Sans MS" w:hAnsi="Comic Sans MS"/>
          <w:sz w:val="24"/>
          <w:szCs w:val="24"/>
        </w:rPr>
        <w:t xml:space="preserve"> and urban</w:t>
      </w:r>
      <w:r w:rsidR="00914F09" w:rsidRPr="006A5B43">
        <w:rPr>
          <w:rFonts w:ascii="Comic Sans MS" w:hAnsi="Comic Sans MS"/>
          <w:sz w:val="24"/>
          <w:szCs w:val="24"/>
        </w:rPr>
        <w:t xml:space="preserve"> areas, were </w:t>
      </w:r>
      <w:r w:rsidR="00914F09" w:rsidRPr="006A5B43">
        <w:rPr>
          <w:rFonts w:ascii="Comic Sans MS" w:hAnsi="Comic Sans MS"/>
          <w:sz w:val="24"/>
          <w:szCs w:val="24"/>
        </w:rPr>
        <w:lastRenderedPageBreak/>
        <w:t>empowered to pursue their economic</w:t>
      </w:r>
      <w:r w:rsidR="004662C5" w:rsidRPr="006A5B43">
        <w:rPr>
          <w:rFonts w:ascii="Comic Sans MS" w:hAnsi="Comic Sans MS"/>
          <w:sz w:val="24"/>
          <w:szCs w:val="24"/>
        </w:rPr>
        <w:t xml:space="preserve"> and social objectives without fear of retribution.</w:t>
      </w:r>
    </w:p>
    <w:p w14:paraId="7BB4C53C" w14:textId="23689080" w:rsidR="00830126" w:rsidRPr="006A5B43" w:rsidRDefault="00AB20C6" w:rsidP="00830126">
      <w:pPr>
        <w:ind w:firstLine="720"/>
        <w:jc w:val="both"/>
        <w:rPr>
          <w:rFonts w:ascii="Comic Sans MS" w:hAnsi="Comic Sans MS"/>
          <w:sz w:val="24"/>
          <w:szCs w:val="24"/>
        </w:rPr>
      </w:pPr>
      <w:r w:rsidRPr="00AB20C6">
        <w:rPr>
          <w:rFonts w:ascii="Comic Sans MS" w:hAnsi="Comic Sans MS"/>
          <w:b/>
          <w:sz w:val="24"/>
          <w:szCs w:val="24"/>
        </w:rPr>
        <w:t>4</w:t>
      </w:r>
      <w:r>
        <w:rPr>
          <w:rFonts w:ascii="Comic Sans MS" w:hAnsi="Comic Sans MS"/>
          <w:sz w:val="24"/>
          <w:szCs w:val="24"/>
        </w:rPr>
        <w:t>-</w:t>
      </w:r>
      <w:r w:rsidR="004662C5" w:rsidRPr="006A5B43">
        <w:rPr>
          <w:rFonts w:ascii="Comic Sans MS" w:hAnsi="Comic Sans MS"/>
          <w:sz w:val="24"/>
          <w:szCs w:val="24"/>
        </w:rPr>
        <w:t xml:space="preserve">These radical economic and social changes allowed the disenfranchised members of society to realize, individually and collectively, their full potential and eventually make </w:t>
      </w:r>
      <w:r w:rsidR="00830126" w:rsidRPr="006A5B43">
        <w:rPr>
          <w:rFonts w:ascii="Comic Sans MS" w:hAnsi="Comic Sans MS"/>
          <w:sz w:val="24"/>
          <w:szCs w:val="24"/>
        </w:rPr>
        <w:t>critically important political and military contributions both towards the long and difficult struggle for independence and liberation.</w:t>
      </w:r>
    </w:p>
    <w:p w14:paraId="3CE98DA1" w14:textId="30B78C76" w:rsidR="003A63F6" w:rsidRPr="00A435A9" w:rsidRDefault="00AB20C6" w:rsidP="00830126">
      <w:pPr>
        <w:ind w:firstLine="720"/>
        <w:jc w:val="both"/>
        <w:rPr>
          <w:rFonts w:ascii="Comic Sans MS" w:hAnsi="Comic Sans MS"/>
          <w:sz w:val="24"/>
          <w:szCs w:val="24"/>
        </w:rPr>
      </w:pPr>
      <w:r w:rsidRPr="00AB20C6">
        <w:rPr>
          <w:rFonts w:ascii="Comic Sans MS" w:hAnsi="Comic Sans MS"/>
          <w:b/>
          <w:sz w:val="24"/>
          <w:szCs w:val="24"/>
        </w:rPr>
        <w:t>5</w:t>
      </w:r>
      <w:r>
        <w:rPr>
          <w:rFonts w:ascii="Comic Sans MS" w:hAnsi="Comic Sans MS"/>
          <w:sz w:val="24"/>
          <w:szCs w:val="24"/>
        </w:rPr>
        <w:t>-</w:t>
      </w:r>
      <w:r w:rsidR="003A63F6" w:rsidRPr="006A5B43">
        <w:rPr>
          <w:rFonts w:ascii="Comic Sans MS" w:hAnsi="Comic Sans MS"/>
          <w:sz w:val="24"/>
          <w:szCs w:val="24"/>
        </w:rPr>
        <w:t>Persistent political education supported by a vast and effective organizational network</w:t>
      </w:r>
      <w:r w:rsidR="00F253A3" w:rsidRPr="006A5B43">
        <w:rPr>
          <w:rFonts w:ascii="Comic Sans MS" w:hAnsi="Comic Sans MS"/>
          <w:sz w:val="24"/>
          <w:szCs w:val="24"/>
        </w:rPr>
        <w:t xml:space="preserve"> resulted in a high level of historical consciousness among Eritreans of every stripe. Thus, a cohesive supra ethno-linguis</w:t>
      </w:r>
      <w:r w:rsidR="00A435A9">
        <w:rPr>
          <w:rFonts w:ascii="Comic Sans MS" w:hAnsi="Comic Sans MS"/>
          <w:sz w:val="24"/>
          <w:szCs w:val="24"/>
        </w:rPr>
        <w:t>tic national identity was</w:t>
      </w:r>
      <w:r w:rsidR="00615CD7">
        <w:rPr>
          <w:rFonts w:ascii="Comic Sans MS" w:hAnsi="Comic Sans MS"/>
          <w:sz w:val="24"/>
          <w:szCs w:val="24"/>
        </w:rPr>
        <w:t xml:space="preserve"> </w:t>
      </w:r>
      <w:r w:rsidR="008D23D6">
        <w:rPr>
          <w:rFonts w:ascii="Comic Sans MS" w:hAnsi="Comic Sans MS"/>
          <w:sz w:val="24"/>
          <w:szCs w:val="24"/>
        </w:rPr>
        <w:t xml:space="preserve">forged and further consolidated in response to continued conspiracy from the </w:t>
      </w:r>
      <w:proofErr w:type="spellStart"/>
      <w:r w:rsidR="008D23D6">
        <w:rPr>
          <w:rFonts w:ascii="Comic Sans MS" w:hAnsi="Comic Sans MS"/>
          <w:sz w:val="24"/>
          <w:szCs w:val="24"/>
        </w:rPr>
        <w:t>the</w:t>
      </w:r>
      <w:proofErr w:type="spellEnd"/>
      <w:r w:rsidR="008D23D6">
        <w:rPr>
          <w:rFonts w:ascii="Comic Sans MS" w:hAnsi="Comic Sans MS"/>
          <w:sz w:val="24"/>
          <w:szCs w:val="24"/>
        </w:rPr>
        <w:t xml:space="preserve"> US and the West.</w:t>
      </w:r>
    </w:p>
    <w:p w14:paraId="07965D1A" w14:textId="4EC39642" w:rsidR="00830126" w:rsidRPr="006A5B43" w:rsidRDefault="00AB20C6" w:rsidP="00830126">
      <w:pPr>
        <w:ind w:firstLine="720"/>
        <w:jc w:val="both"/>
        <w:rPr>
          <w:rFonts w:ascii="Comic Sans MS" w:hAnsi="Comic Sans MS"/>
          <w:sz w:val="24"/>
          <w:szCs w:val="24"/>
        </w:rPr>
      </w:pPr>
      <w:r w:rsidRPr="00AB20C6">
        <w:rPr>
          <w:rFonts w:ascii="Comic Sans MS" w:hAnsi="Comic Sans MS"/>
          <w:b/>
          <w:sz w:val="24"/>
          <w:szCs w:val="24"/>
        </w:rPr>
        <w:t>6</w:t>
      </w:r>
      <w:r>
        <w:rPr>
          <w:rFonts w:ascii="Comic Sans MS" w:hAnsi="Comic Sans MS"/>
          <w:sz w:val="24"/>
          <w:szCs w:val="24"/>
        </w:rPr>
        <w:t>-</w:t>
      </w:r>
      <w:r w:rsidR="00830126" w:rsidRPr="006A5B43">
        <w:rPr>
          <w:rFonts w:ascii="Comic Sans MS" w:hAnsi="Comic Sans MS"/>
          <w:sz w:val="24"/>
          <w:szCs w:val="24"/>
        </w:rPr>
        <w:t xml:space="preserve">At the outset, the EPLF leadership formulated a brilliant military strategy </w:t>
      </w:r>
      <w:proofErr w:type="gramStart"/>
      <w:r w:rsidR="00830126" w:rsidRPr="006A5B43">
        <w:rPr>
          <w:rFonts w:ascii="Comic Sans MS" w:hAnsi="Comic Sans MS"/>
          <w:sz w:val="24"/>
          <w:szCs w:val="24"/>
        </w:rPr>
        <w:t>taking</w:t>
      </w:r>
      <w:r w:rsidR="009029B7" w:rsidRPr="006A5B43">
        <w:rPr>
          <w:rFonts w:ascii="Comic Sans MS" w:hAnsi="Comic Sans MS"/>
          <w:sz w:val="24"/>
          <w:szCs w:val="24"/>
        </w:rPr>
        <w:t xml:space="preserve"> </w:t>
      </w:r>
      <w:r w:rsidR="00830126" w:rsidRPr="006A5B43">
        <w:rPr>
          <w:rFonts w:ascii="Comic Sans MS" w:hAnsi="Comic Sans MS"/>
          <w:sz w:val="24"/>
          <w:szCs w:val="24"/>
        </w:rPr>
        <w:t>into</w:t>
      </w:r>
      <w:r w:rsidR="009029B7" w:rsidRPr="006A5B43">
        <w:rPr>
          <w:rFonts w:ascii="Comic Sans MS" w:hAnsi="Comic Sans MS"/>
          <w:sz w:val="24"/>
          <w:szCs w:val="24"/>
        </w:rPr>
        <w:t xml:space="preserve"> </w:t>
      </w:r>
      <w:r w:rsidR="00830126" w:rsidRPr="006A5B43">
        <w:rPr>
          <w:rFonts w:ascii="Comic Sans MS" w:hAnsi="Comic Sans MS"/>
          <w:sz w:val="24"/>
          <w:szCs w:val="24"/>
        </w:rPr>
        <w:t>account</w:t>
      </w:r>
      <w:proofErr w:type="gramEnd"/>
      <w:r w:rsidR="00830126" w:rsidRPr="006A5B43">
        <w:rPr>
          <w:rFonts w:ascii="Comic Sans MS" w:hAnsi="Comic Sans MS"/>
          <w:sz w:val="24"/>
          <w:szCs w:val="24"/>
        </w:rPr>
        <w:t xml:space="preserve"> the protracted nature of the struggle and Ethiopia’s relative military and diplomatic advantage </w:t>
      </w:r>
      <w:r w:rsidR="009029B7" w:rsidRPr="006A5B43">
        <w:rPr>
          <w:rFonts w:ascii="Comic Sans MS" w:hAnsi="Comic Sans MS"/>
          <w:sz w:val="24"/>
          <w:szCs w:val="24"/>
        </w:rPr>
        <w:t xml:space="preserve">at the time. </w:t>
      </w:r>
    </w:p>
    <w:p w14:paraId="57116917" w14:textId="781C65FE" w:rsidR="009029B7" w:rsidRPr="006A5B43" w:rsidRDefault="00AB20C6" w:rsidP="00830126">
      <w:pPr>
        <w:ind w:firstLine="720"/>
        <w:jc w:val="both"/>
        <w:rPr>
          <w:rFonts w:ascii="Comic Sans MS" w:hAnsi="Comic Sans MS"/>
          <w:sz w:val="24"/>
          <w:szCs w:val="24"/>
        </w:rPr>
      </w:pPr>
      <w:r w:rsidRPr="00AB20C6">
        <w:rPr>
          <w:rFonts w:ascii="Comic Sans MS" w:hAnsi="Comic Sans MS"/>
          <w:b/>
          <w:sz w:val="24"/>
          <w:szCs w:val="24"/>
        </w:rPr>
        <w:t>7</w:t>
      </w:r>
      <w:r>
        <w:rPr>
          <w:rFonts w:ascii="Comic Sans MS" w:hAnsi="Comic Sans MS"/>
          <w:sz w:val="24"/>
          <w:szCs w:val="24"/>
        </w:rPr>
        <w:t>-</w:t>
      </w:r>
      <w:r w:rsidR="009029B7" w:rsidRPr="006A5B43">
        <w:rPr>
          <w:rFonts w:ascii="Comic Sans MS" w:hAnsi="Comic Sans MS"/>
          <w:sz w:val="24"/>
          <w:szCs w:val="24"/>
        </w:rPr>
        <w:t>The strategy was effectively executed and the EPLF was able to achieve an impressive military victory over a vastly superior force.</w:t>
      </w:r>
    </w:p>
    <w:p w14:paraId="4DC3521E" w14:textId="317DB058" w:rsidR="00850E37" w:rsidRPr="006A5B43" w:rsidRDefault="00AB20C6" w:rsidP="00830126">
      <w:pPr>
        <w:ind w:firstLine="720"/>
        <w:jc w:val="both"/>
        <w:rPr>
          <w:rFonts w:ascii="Comic Sans MS" w:hAnsi="Comic Sans MS"/>
          <w:sz w:val="24"/>
          <w:szCs w:val="24"/>
        </w:rPr>
      </w:pPr>
      <w:r w:rsidRPr="00AB20C6">
        <w:rPr>
          <w:rFonts w:ascii="Comic Sans MS" w:hAnsi="Comic Sans MS"/>
          <w:b/>
          <w:sz w:val="24"/>
          <w:szCs w:val="24"/>
        </w:rPr>
        <w:t>8</w:t>
      </w:r>
      <w:r>
        <w:rPr>
          <w:rFonts w:ascii="Comic Sans MS" w:hAnsi="Comic Sans MS"/>
          <w:sz w:val="24"/>
          <w:szCs w:val="24"/>
        </w:rPr>
        <w:t>-</w:t>
      </w:r>
      <w:r w:rsidR="00850E37" w:rsidRPr="006A5B43">
        <w:rPr>
          <w:rFonts w:ascii="Comic Sans MS" w:hAnsi="Comic Sans MS"/>
          <w:sz w:val="24"/>
          <w:szCs w:val="24"/>
        </w:rPr>
        <w:t>During challenging times the EPLF leadership demonstrated resolve, resilience and farsightedness.</w:t>
      </w:r>
    </w:p>
    <w:p w14:paraId="301FB585" w14:textId="66B0D977" w:rsidR="00850E37" w:rsidRPr="006A5B43" w:rsidRDefault="00AB20C6" w:rsidP="00830126">
      <w:pPr>
        <w:ind w:firstLine="720"/>
        <w:jc w:val="both"/>
        <w:rPr>
          <w:rFonts w:ascii="Comic Sans MS" w:hAnsi="Comic Sans MS"/>
          <w:sz w:val="24"/>
          <w:szCs w:val="24"/>
        </w:rPr>
      </w:pPr>
      <w:r w:rsidRPr="00AB20C6">
        <w:rPr>
          <w:rFonts w:ascii="Comic Sans MS" w:hAnsi="Comic Sans MS"/>
          <w:b/>
          <w:sz w:val="24"/>
          <w:szCs w:val="24"/>
        </w:rPr>
        <w:t>9</w:t>
      </w:r>
      <w:r>
        <w:rPr>
          <w:rFonts w:ascii="Comic Sans MS" w:hAnsi="Comic Sans MS"/>
          <w:sz w:val="24"/>
          <w:szCs w:val="24"/>
        </w:rPr>
        <w:t>-</w:t>
      </w:r>
      <w:r w:rsidR="00850E37" w:rsidRPr="006A5B43">
        <w:rPr>
          <w:rFonts w:ascii="Comic Sans MS" w:hAnsi="Comic Sans MS"/>
          <w:sz w:val="24"/>
          <w:szCs w:val="24"/>
        </w:rPr>
        <w:t xml:space="preserve">In 1978, due </w:t>
      </w:r>
      <w:r w:rsidR="0033225D" w:rsidRPr="006A5B43">
        <w:rPr>
          <w:rFonts w:ascii="Comic Sans MS" w:hAnsi="Comic Sans MS"/>
          <w:sz w:val="24"/>
          <w:szCs w:val="24"/>
        </w:rPr>
        <w:t xml:space="preserve">to a massive military and intelligence support from the Soviet Union and its satellite nations, the Ethiopian regime gained a temporary tactical advantage. Consequently, the EPLF </w:t>
      </w:r>
      <w:r w:rsidR="009256CB" w:rsidRPr="006A5B43">
        <w:rPr>
          <w:rFonts w:ascii="Comic Sans MS" w:hAnsi="Comic Sans MS"/>
          <w:sz w:val="24"/>
          <w:szCs w:val="24"/>
        </w:rPr>
        <w:t xml:space="preserve">decided to </w:t>
      </w:r>
      <w:r w:rsidR="0033225D" w:rsidRPr="006A5B43">
        <w:rPr>
          <w:rFonts w:ascii="Comic Sans MS" w:hAnsi="Comic Sans MS"/>
          <w:sz w:val="24"/>
          <w:szCs w:val="24"/>
        </w:rPr>
        <w:t xml:space="preserve">execute </w:t>
      </w:r>
      <w:r w:rsidR="00E62EDD" w:rsidRPr="006A5B43">
        <w:rPr>
          <w:rFonts w:ascii="Comic Sans MS" w:hAnsi="Comic Sans MS"/>
          <w:sz w:val="24"/>
          <w:szCs w:val="24"/>
        </w:rPr>
        <w:t>a complicated, orderly and successful strategic withdrawal to the defensible Sahel mountains.</w:t>
      </w:r>
    </w:p>
    <w:p w14:paraId="020E2B18" w14:textId="05522F79" w:rsidR="00040066" w:rsidRPr="006A5B43" w:rsidRDefault="00AB20C6" w:rsidP="00830126">
      <w:pPr>
        <w:ind w:firstLine="720"/>
        <w:jc w:val="both"/>
        <w:rPr>
          <w:rFonts w:ascii="Comic Sans MS" w:hAnsi="Comic Sans MS"/>
          <w:sz w:val="24"/>
          <w:szCs w:val="24"/>
        </w:rPr>
      </w:pPr>
      <w:r w:rsidRPr="00AB20C6">
        <w:rPr>
          <w:rFonts w:ascii="Comic Sans MS" w:hAnsi="Comic Sans MS"/>
          <w:b/>
          <w:sz w:val="24"/>
          <w:szCs w:val="24"/>
        </w:rPr>
        <w:t>10</w:t>
      </w:r>
      <w:r>
        <w:rPr>
          <w:rFonts w:ascii="Comic Sans MS" w:hAnsi="Comic Sans MS"/>
          <w:sz w:val="24"/>
          <w:szCs w:val="24"/>
        </w:rPr>
        <w:t>-</w:t>
      </w:r>
      <w:r w:rsidR="009256CB" w:rsidRPr="006A5B43">
        <w:rPr>
          <w:rFonts w:ascii="Comic Sans MS" w:hAnsi="Comic Sans MS"/>
          <w:sz w:val="24"/>
          <w:szCs w:val="24"/>
        </w:rPr>
        <w:t>The decision averted a potentially high human casualty and</w:t>
      </w:r>
      <w:r w:rsidR="00336292" w:rsidRPr="006A5B43">
        <w:rPr>
          <w:rFonts w:ascii="Comic Sans MS" w:hAnsi="Comic Sans MS"/>
          <w:sz w:val="24"/>
          <w:szCs w:val="24"/>
        </w:rPr>
        <w:t xml:space="preserve"> salvaged</w:t>
      </w:r>
      <w:r w:rsidR="009256CB" w:rsidRPr="006A5B43">
        <w:rPr>
          <w:rFonts w:ascii="Comic Sans MS" w:hAnsi="Comic Sans MS"/>
          <w:sz w:val="24"/>
          <w:szCs w:val="24"/>
        </w:rPr>
        <w:t xml:space="preserve"> much needed material resources.</w:t>
      </w:r>
    </w:p>
    <w:p w14:paraId="002EE684" w14:textId="67B1CAB4" w:rsidR="009256CB" w:rsidRDefault="00AB20C6" w:rsidP="00830126">
      <w:pPr>
        <w:ind w:firstLine="720"/>
        <w:jc w:val="both"/>
        <w:rPr>
          <w:rFonts w:ascii="Comic Sans MS" w:hAnsi="Comic Sans MS"/>
          <w:sz w:val="24"/>
          <w:szCs w:val="24"/>
        </w:rPr>
      </w:pPr>
      <w:r w:rsidRPr="00AB20C6">
        <w:rPr>
          <w:rFonts w:ascii="Comic Sans MS" w:hAnsi="Comic Sans MS"/>
          <w:b/>
          <w:sz w:val="24"/>
          <w:szCs w:val="24"/>
        </w:rPr>
        <w:t>11</w:t>
      </w:r>
      <w:r>
        <w:rPr>
          <w:rFonts w:ascii="Comic Sans MS" w:hAnsi="Comic Sans MS"/>
          <w:sz w:val="24"/>
          <w:szCs w:val="24"/>
        </w:rPr>
        <w:t>-</w:t>
      </w:r>
      <w:r w:rsidR="00040066" w:rsidRPr="006A5B43">
        <w:rPr>
          <w:rFonts w:ascii="Comic Sans MS" w:hAnsi="Comic Sans MS"/>
          <w:sz w:val="24"/>
          <w:szCs w:val="24"/>
        </w:rPr>
        <w:t xml:space="preserve">The correctness and long </w:t>
      </w:r>
      <w:proofErr w:type="gramStart"/>
      <w:r w:rsidR="00040066" w:rsidRPr="006A5B43">
        <w:rPr>
          <w:rFonts w:ascii="Comic Sans MS" w:hAnsi="Comic Sans MS"/>
          <w:sz w:val="24"/>
          <w:szCs w:val="24"/>
        </w:rPr>
        <w:t xml:space="preserve">term </w:t>
      </w:r>
      <w:r w:rsidR="008D23D6">
        <w:rPr>
          <w:rFonts w:ascii="Comic Sans MS" w:hAnsi="Comic Sans MS"/>
          <w:sz w:val="24"/>
          <w:szCs w:val="24"/>
        </w:rPr>
        <w:t xml:space="preserve"> </w:t>
      </w:r>
      <w:r w:rsidR="00040066" w:rsidRPr="006A5B43">
        <w:rPr>
          <w:rFonts w:ascii="Comic Sans MS" w:hAnsi="Comic Sans MS"/>
          <w:sz w:val="24"/>
          <w:szCs w:val="24"/>
        </w:rPr>
        <w:t>positive</w:t>
      </w:r>
      <w:proofErr w:type="gramEnd"/>
      <w:r w:rsidR="00040066" w:rsidRPr="006A5B43">
        <w:rPr>
          <w:rFonts w:ascii="Comic Sans MS" w:hAnsi="Comic Sans MS"/>
          <w:sz w:val="24"/>
          <w:szCs w:val="24"/>
        </w:rPr>
        <w:t xml:space="preserve"> impact of the historic decision was proven thirteen years later when the </w:t>
      </w:r>
      <w:r w:rsidR="00472876" w:rsidRPr="006A5B43">
        <w:rPr>
          <w:rFonts w:ascii="Comic Sans MS" w:hAnsi="Comic Sans MS"/>
          <w:sz w:val="24"/>
          <w:szCs w:val="24"/>
        </w:rPr>
        <w:t>EPLF achieved a decisive victory</w:t>
      </w:r>
      <w:r w:rsidR="009256CB" w:rsidRPr="006A5B43">
        <w:rPr>
          <w:rFonts w:ascii="Comic Sans MS" w:hAnsi="Comic Sans MS"/>
          <w:sz w:val="24"/>
          <w:szCs w:val="24"/>
        </w:rPr>
        <w:t xml:space="preserve"> </w:t>
      </w:r>
      <w:r w:rsidR="00472876" w:rsidRPr="006A5B43">
        <w:rPr>
          <w:rFonts w:ascii="Comic Sans MS" w:hAnsi="Comic Sans MS"/>
          <w:sz w:val="24"/>
          <w:szCs w:val="24"/>
        </w:rPr>
        <w:t>over colonial Ethiopia and entered Asmara in May of 1991.</w:t>
      </w:r>
    </w:p>
    <w:p w14:paraId="6921ED0B" w14:textId="698CB701" w:rsidR="008D23D6" w:rsidRPr="006A5B43" w:rsidRDefault="008D23D6" w:rsidP="008D23D6">
      <w:pPr>
        <w:ind w:firstLine="720"/>
        <w:jc w:val="both"/>
        <w:rPr>
          <w:rFonts w:ascii="Comic Sans MS" w:hAnsi="Comic Sans MS"/>
          <w:sz w:val="24"/>
          <w:szCs w:val="24"/>
        </w:rPr>
      </w:pPr>
      <w:r>
        <w:rPr>
          <w:rFonts w:ascii="Comic Sans MS" w:hAnsi="Comic Sans MS"/>
          <w:sz w:val="24"/>
          <w:szCs w:val="24"/>
        </w:rPr>
        <w:t>12-</w:t>
      </w:r>
      <w:r w:rsidRPr="006A5B43">
        <w:rPr>
          <w:rFonts w:ascii="Comic Sans MS" w:hAnsi="Comic Sans MS"/>
          <w:sz w:val="24"/>
          <w:szCs w:val="24"/>
        </w:rPr>
        <w:t>It single handedly repulsed eight massive military offensives from 1976 to 198</w:t>
      </w:r>
      <w:r>
        <w:rPr>
          <w:rFonts w:ascii="Comic Sans MS" w:hAnsi="Comic Sans MS"/>
          <w:sz w:val="24"/>
          <w:szCs w:val="24"/>
        </w:rPr>
        <w:t>5</w:t>
      </w:r>
      <w:r w:rsidRPr="006A5B43">
        <w:rPr>
          <w:rFonts w:ascii="Comic Sans MS" w:hAnsi="Comic Sans MS"/>
          <w:sz w:val="24"/>
          <w:szCs w:val="24"/>
        </w:rPr>
        <w:t xml:space="preserve">. Its brilliant military strategy enabled it to initiate its offensive phase in March of 1984 and consummate it with a total victory in May of 1991. </w:t>
      </w:r>
    </w:p>
    <w:p w14:paraId="4B111365" w14:textId="77777777" w:rsidR="008D23D6" w:rsidRPr="006A5B43" w:rsidRDefault="008D23D6" w:rsidP="00E00655">
      <w:pPr>
        <w:jc w:val="both"/>
        <w:rPr>
          <w:rFonts w:ascii="Comic Sans MS" w:hAnsi="Comic Sans MS"/>
          <w:sz w:val="24"/>
          <w:szCs w:val="24"/>
        </w:rPr>
      </w:pPr>
    </w:p>
    <w:p w14:paraId="35DB519F" w14:textId="1934A7F3" w:rsidR="007E29BE" w:rsidRPr="006A5B43" w:rsidRDefault="00AB20C6" w:rsidP="008D23D6">
      <w:pPr>
        <w:ind w:firstLine="720"/>
        <w:jc w:val="both"/>
        <w:rPr>
          <w:rFonts w:ascii="Comic Sans MS" w:hAnsi="Comic Sans MS"/>
          <w:sz w:val="24"/>
          <w:szCs w:val="24"/>
        </w:rPr>
      </w:pPr>
      <w:r w:rsidRPr="00AB20C6">
        <w:rPr>
          <w:rFonts w:ascii="Comic Sans MS" w:hAnsi="Comic Sans MS"/>
          <w:b/>
          <w:sz w:val="24"/>
          <w:szCs w:val="24"/>
        </w:rPr>
        <w:lastRenderedPageBreak/>
        <w:t>1</w:t>
      </w:r>
      <w:r w:rsidR="008D23D6">
        <w:rPr>
          <w:rFonts w:ascii="Comic Sans MS" w:hAnsi="Comic Sans MS"/>
          <w:b/>
          <w:sz w:val="24"/>
          <w:szCs w:val="24"/>
        </w:rPr>
        <w:t>3</w:t>
      </w:r>
      <w:r>
        <w:rPr>
          <w:rFonts w:ascii="Comic Sans MS" w:hAnsi="Comic Sans MS"/>
          <w:sz w:val="24"/>
          <w:szCs w:val="24"/>
        </w:rPr>
        <w:t>-</w:t>
      </w:r>
      <w:r w:rsidR="00472876" w:rsidRPr="006A5B43">
        <w:rPr>
          <w:rFonts w:ascii="Comic Sans MS" w:hAnsi="Comic Sans MS"/>
          <w:sz w:val="24"/>
          <w:szCs w:val="24"/>
        </w:rPr>
        <w:t>Through its resilience and resolve, the EPLF was able to overcome seemingly</w:t>
      </w:r>
      <w:r w:rsidR="007E29BE" w:rsidRPr="006A5B43">
        <w:rPr>
          <w:rFonts w:ascii="Comic Sans MS" w:hAnsi="Comic Sans MS"/>
          <w:sz w:val="24"/>
          <w:szCs w:val="24"/>
        </w:rPr>
        <w:t xml:space="preserve"> insurmountable military diplomatic challenges.</w:t>
      </w:r>
    </w:p>
    <w:p w14:paraId="43E220C4" w14:textId="1077A7DF" w:rsidR="00473C64" w:rsidRPr="006A5B43" w:rsidRDefault="00AB20C6" w:rsidP="00AB20C6">
      <w:pPr>
        <w:ind w:firstLine="720"/>
        <w:jc w:val="both"/>
        <w:rPr>
          <w:rFonts w:ascii="Comic Sans MS" w:hAnsi="Comic Sans MS"/>
          <w:sz w:val="24"/>
          <w:szCs w:val="24"/>
        </w:rPr>
      </w:pPr>
      <w:r w:rsidRPr="00AB20C6">
        <w:rPr>
          <w:rFonts w:ascii="Comic Sans MS" w:hAnsi="Comic Sans MS"/>
          <w:b/>
          <w:sz w:val="24"/>
          <w:szCs w:val="24"/>
        </w:rPr>
        <w:t>14</w:t>
      </w:r>
      <w:r>
        <w:rPr>
          <w:rFonts w:ascii="Comic Sans MS" w:hAnsi="Comic Sans MS"/>
          <w:sz w:val="24"/>
          <w:szCs w:val="24"/>
        </w:rPr>
        <w:t>-</w:t>
      </w:r>
      <w:r w:rsidR="00473C64" w:rsidRPr="006A5B43">
        <w:rPr>
          <w:rFonts w:ascii="Comic Sans MS" w:hAnsi="Comic Sans MS"/>
          <w:sz w:val="24"/>
          <w:szCs w:val="24"/>
        </w:rPr>
        <w:t>During the long struggle for independence, the EPLF faced numerous diplomatic challenges in the form of threats, intimidation, sabotage and obfuscation.</w:t>
      </w:r>
      <w:r>
        <w:rPr>
          <w:rFonts w:ascii="Comic Sans MS" w:hAnsi="Comic Sans MS"/>
          <w:sz w:val="24"/>
          <w:szCs w:val="24"/>
        </w:rPr>
        <w:t xml:space="preserve"> Despite the</w:t>
      </w:r>
      <w:r w:rsidR="00473C64" w:rsidRPr="006A5B43">
        <w:rPr>
          <w:rFonts w:ascii="Comic Sans MS" w:hAnsi="Comic Sans MS"/>
          <w:sz w:val="24"/>
          <w:szCs w:val="24"/>
        </w:rPr>
        <w:t xml:space="preserve"> tremendous</w:t>
      </w:r>
      <w:r>
        <w:rPr>
          <w:rFonts w:ascii="Comic Sans MS" w:hAnsi="Comic Sans MS"/>
          <w:sz w:val="24"/>
          <w:szCs w:val="24"/>
        </w:rPr>
        <w:t xml:space="preserve"> and persistent </w:t>
      </w:r>
      <w:r w:rsidR="00473C64" w:rsidRPr="006A5B43">
        <w:rPr>
          <w:rFonts w:ascii="Comic Sans MS" w:hAnsi="Comic Sans MS"/>
          <w:sz w:val="24"/>
          <w:szCs w:val="24"/>
        </w:rPr>
        <w:t>diplomatic pressure from various sources, the EPLF never abandoned its paramount objective: the right of the Eritrean people for self-determination.</w:t>
      </w:r>
    </w:p>
    <w:p w14:paraId="332FD43E" w14:textId="4679C329" w:rsidR="000C3C31" w:rsidRPr="006A5B43" w:rsidRDefault="00AB20C6" w:rsidP="00830126">
      <w:pPr>
        <w:ind w:firstLine="720"/>
        <w:jc w:val="both"/>
        <w:rPr>
          <w:rFonts w:ascii="Comic Sans MS" w:hAnsi="Comic Sans MS"/>
          <w:sz w:val="24"/>
          <w:szCs w:val="24"/>
        </w:rPr>
      </w:pPr>
      <w:r w:rsidRPr="00AB20C6">
        <w:rPr>
          <w:rFonts w:ascii="Comic Sans MS" w:hAnsi="Comic Sans MS"/>
          <w:b/>
          <w:sz w:val="24"/>
          <w:szCs w:val="24"/>
        </w:rPr>
        <w:t>1</w:t>
      </w:r>
      <w:r w:rsidR="001B1669">
        <w:rPr>
          <w:rFonts w:ascii="Comic Sans MS" w:hAnsi="Comic Sans MS"/>
          <w:b/>
          <w:sz w:val="24"/>
          <w:szCs w:val="24"/>
        </w:rPr>
        <w:t>5</w:t>
      </w:r>
      <w:r>
        <w:rPr>
          <w:rFonts w:ascii="Comic Sans MS" w:hAnsi="Comic Sans MS"/>
          <w:sz w:val="24"/>
          <w:szCs w:val="24"/>
        </w:rPr>
        <w:t>-</w:t>
      </w:r>
      <w:r w:rsidR="000C3C31" w:rsidRPr="006A5B43">
        <w:rPr>
          <w:rFonts w:ascii="Comic Sans MS" w:hAnsi="Comic Sans MS"/>
          <w:sz w:val="24"/>
          <w:szCs w:val="24"/>
        </w:rPr>
        <w:t>Although the EPLF was not signatory to any international conventions and treaties, it treated the Ethiopian POWs with utmost humanity. Notwithstanding its meagre resources it looked after their medical needs and provided them adequate food rations.</w:t>
      </w:r>
    </w:p>
    <w:p w14:paraId="332BBDF9" w14:textId="0C8E7E3D" w:rsidR="000C3C31" w:rsidRPr="006A5B43" w:rsidRDefault="00AB20C6" w:rsidP="00830126">
      <w:pPr>
        <w:ind w:firstLine="720"/>
        <w:jc w:val="both"/>
        <w:rPr>
          <w:rFonts w:ascii="Comic Sans MS" w:hAnsi="Comic Sans MS"/>
          <w:sz w:val="24"/>
          <w:szCs w:val="24"/>
        </w:rPr>
      </w:pPr>
      <w:r w:rsidRPr="00AB20C6">
        <w:rPr>
          <w:rFonts w:ascii="Comic Sans MS" w:hAnsi="Comic Sans MS"/>
          <w:b/>
          <w:sz w:val="24"/>
          <w:szCs w:val="24"/>
        </w:rPr>
        <w:t>1</w:t>
      </w:r>
      <w:r w:rsidR="001B1669">
        <w:rPr>
          <w:rFonts w:ascii="Comic Sans MS" w:hAnsi="Comic Sans MS"/>
          <w:b/>
          <w:sz w:val="24"/>
          <w:szCs w:val="24"/>
        </w:rPr>
        <w:t>6</w:t>
      </w:r>
      <w:r>
        <w:rPr>
          <w:rFonts w:ascii="Comic Sans MS" w:hAnsi="Comic Sans MS"/>
          <w:sz w:val="24"/>
          <w:szCs w:val="24"/>
        </w:rPr>
        <w:t>-</w:t>
      </w:r>
      <w:r w:rsidR="000C3C31" w:rsidRPr="006A5B43">
        <w:rPr>
          <w:rFonts w:ascii="Comic Sans MS" w:hAnsi="Comic Sans MS"/>
          <w:sz w:val="24"/>
          <w:szCs w:val="24"/>
        </w:rPr>
        <w:t>EPLF’s magnanimity was also demonstrated during the final phase of the independence movement. With fall of Asmara on May 24</w:t>
      </w:r>
      <w:r w:rsidR="000C3C31" w:rsidRPr="006A5B43">
        <w:rPr>
          <w:rFonts w:ascii="Comic Sans MS" w:hAnsi="Comic Sans MS"/>
          <w:sz w:val="24"/>
          <w:szCs w:val="24"/>
          <w:vertAlign w:val="superscript"/>
        </w:rPr>
        <w:t>th</w:t>
      </w:r>
      <w:r w:rsidR="000C3C31" w:rsidRPr="006A5B43">
        <w:rPr>
          <w:rFonts w:ascii="Comic Sans MS" w:hAnsi="Comic Sans MS"/>
          <w:sz w:val="24"/>
          <w:szCs w:val="24"/>
        </w:rPr>
        <w:t xml:space="preserve">, 1991, the EPLF issued </w:t>
      </w:r>
      <w:r w:rsidR="004458FC" w:rsidRPr="006A5B43">
        <w:rPr>
          <w:rFonts w:ascii="Comic Sans MS" w:hAnsi="Comic Sans MS"/>
          <w:sz w:val="24"/>
          <w:szCs w:val="24"/>
        </w:rPr>
        <w:t>clear instructions that the Ethiopian troops should not be harmed. In fact, reports indicated that the demoralized and dazed troops were offered food and water as they, in droves, scra</w:t>
      </w:r>
      <w:r w:rsidR="00A435A9">
        <w:rPr>
          <w:rFonts w:ascii="Comic Sans MS" w:hAnsi="Comic Sans MS"/>
          <w:sz w:val="24"/>
          <w:szCs w:val="24"/>
        </w:rPr>
        <w:t>mbled to trek</w:t>
      </w:r>
      <w:r w:rsidR="004458FC" w:rsidRPr="006A5B43">
        <w:rPr>
          <w:rFonts w:ascii="Comic Sans MS" w:hAnsi="Comic Sans MS"/>
          <w:sz w:val="24"/>
          <w:szCs w:val="24"/>
        </w:rPr>
        <w:t xml:space="preserve"> West to the Sudan.</w:t>
      </w:r>
      <w:r w:rsidR="00A435A9">
        <w:rPr>
          <w:rFonts w:ascii="Comic Sans MS" w:hAnsi="Comic Sans MS"/>
          <w:sz w:val="24"/>
          <w:szCs w:val="24"/>
        </w:rPr>
        <w:t xml:space="preserve"> Thousands more were bussed to Ethiopia.</w:t>
      </w:r>
    </w:p>
    <w:p w14:paraId="61F4D8F2" w14:textId="36135BA0" w:rsidR="004458FC" w:rsidRPr="006A5B43" w:rsidRDefault="00AB20C6" w:rsidP="00830126">
      <w:pPr>
        <w:ind w:firstLine="720"/>
        <w:jc w:val="both"/>
        <w:rPr>
          <w:rFonts w:ascii="Comic Sans MS" w:hAnsi="Comic Sans MS"/>
          <w:sz w:val="24"/>
          <w:szCs w:val="24"/>
        </w:rPr>
      </w:pPr>
      <w:r w:rsidRPr="00AB20C6">
        <w:rPr>
          <w:rFonts w:ascii="Comic Sans MS" w:hAnsi="Comic Sans MS"/>
          <w:b/>
          <w:sz w:val="24"/>
          <w:szCs w:val="24"/>
        </w:rPr>
        <w:t>1</w:t>
      </w:r>
      <w:r w:rsidR="001B1669">
        <w:rPr>
          <w:rFonts w:ascii="Comic Sans MS" w:hAnsi="Comic Sans MS"/>
          <w:b/>
          <w:sz w:val="24"/>
          <w:szCs w:val="24"/>
        </w:rPr>
        <w:t>7</w:t>
      </w:r>
      <w:r>
        <w:rPr>
          <w:rFonts w:ascii="Comic Sans MS" w:hAnsi="Comic Sans MS"/>
          <w:sz w:val="24"/>
          <w:szCs w:val="24"/>
        </w:rPr>
        <w:t>-</w:t>
      </w:r>
      <w:r w:rsidR="004458FC" w:rsidRPr="006A5B43">
        <w:rPr>
          <w:rFonts w:ascii="Comic Sans MS" w:hAnsi="Comic Sans MS"/>
          <w:sz w:val="24"/>
          <w:szCs w:val="24"/>
        </w:rPr>
        <w:t xml:space="preserve">Soon after independence, </w:t>
      </w:r>
      <w:r w:rsidR="00724887" w:rsidRPr="006A5B43">
        <w:rPr>
          <w:rFonts w:ascii="Comic Sans MS" w:hAnsi="Comic Sans MS"/>
          <w:sz w:val="24"/>
          <w:szCs w:val="24"/>
        </w:rPr>
        <w:t>the EPLF led government faced an international conspiracy that tested its ability to handle complex diplomatic matters and determination to protect the territorial integrity of the new nation.</w:t>
      </w:r>
    </w:p>
    <w:p w14:paraId="6ECC8FF4" w14:textId="6B6E7141" w:rsidR="00786F1D" w:rsidRPr="006A5B43" w:rsidRDefault="00AB20C6" w:rsidP="00AB20C6">
      <w:pPr>
        <w:ind w:firstLine="720"/>
        <w:rPr>
          <w:rFonts w:ascii="Comic Sans MS" w:hAnsi="Comic Sans MS"/>
          <w:sz w:val="24"/>
          <w:szCs w:val="24"/>
        </w:rPr>
      </w:pPr>
      <w:r w:rsidRPr="00AB20C6">
        <w:rPr>
          <w:rFonts w:ascii="Comic Sans MS" w:hAnsi="Comic Sans MS"/>
          <w:b/>
          <w:sz w:val="24"/>
          <w:szCs w:val="24"/>
        </w:rPr>
        <w:t>1</w:t>
      </w:r>
      <w:r w:rsidR="001B1669">
        <w:rPr>
          <w:rFonts w:ascii="Comic Sans MS" w:hAnsi="Comic Sans MS"/>
          <w:b/>
          <w:sz w:val="24"/>
          <w:szCs w:val="24"/>
        </w:rPr>
        <w:t>8</w:t>
      </w:r>
      <w:r>
        <w:rPr>
          <w:rFonts w:ascii="Comic Sans MS" w:hAnsi="Comic Sans MS"/>
          <w:sz w:val="24"/>
          <w:szCs w:val="24"/>
        </w:rPr>
        <w:t>-</w:t>
      </w:r>
      <w:r w:rsidR="00786F1D" w:rsidRPr="006A5B43">
        <w:rPr>
          <w:rFonts w:ascii="Comic Sans MS" w:hAnsi="Comic Sans MS"/>
          <w:sz w:val="24"/>
          <w:szCs w:val="24"/>
        </w:rPr>
        <w:t xml:space="preserve">The farsightedness of </w:t>
      </w:r>
      <w:proofErr w:type="gramStart"/>
      <w:r w:rsidR="00786F1D" w:rsidRPr="006A5B43">
        <w:rPr>
          <w:rFonts w:ascii="Comic Sans MS" w:hAnsi="Comic Sans MS"/>
          <w:sz w:val="24"/>
          <w:szCs w:val="24"/>
        </w:rPr>
        <w:t xml:space="preserve">the  </w:t>
      </w:r>
      <w:r w:rsidR="00BF426D">
        <w:rPr>
          <w:rFonts w:ascii="Comic Sans MS" w:hAnsi="Comic Sans MS"/>
          <w:sz w:val="24"/>
          <w:szCs w:val="24"/>
        </w:rPr>
        <w:t>GOE</w:t>
      </w:r>
      <w:proofErr w:type="gramEnd"/>
      <w:r w:rsidR="00BF426D">
        <w:rPr>
          <w:rFonts w:ascii="Comic Sans MS" w:hAnsi="Comic Sans MS"/>
          <w:sz w:val="24"/>
          <w:szCs w:val="24"/>
        </w:rPr>
        <w:t xml:space="preserve"> </w:t>
      </w:r>
      <w:r w:rsidR="00786F1D" w:rsidRPr="006A5B43">
        <w:rPr>
          <w:rFonts w:ascii="Comic Sans MS" w:hAnsi="Comic Sans MS"/>
          <w:sz w:val="24"/>
          <w:szCs w:val="24"/>
        </w:rPr>
        <w:t>was also demonstrated when in 199</w:t>
      </w:r>
      <w:r w:rsidR="000E7D65">
        <w:rPr>
          <w:rFonts w:ascii="Comic Sans MS" w:hAnsi="Comic Sans MS"/>
          <w:sz w:val="24"/>
          <w:szCs w:val="24"/>
        </w:rPr>
        <w:t>5 through a National Service Proclamation 82/1995</w:t>
      </w:r>
      <w:r w:rsidR="001B1669">
        <w:rPr>
          <w:rFonts w:ascii="Comic Sans MS" w:hAnsi="Comic Sans MS"/>
          <w:sz w:val="24"/>
          <w:szCs w:val="24"/>
        </w:rPr>
        <w:t xml:space="preserve"> e</w:t>
      </w:r>
      <w:r w:rsidR="00786F1D" w:rsidRPr="006A5B43">
        <w:rPr>
          <w:rFonts w:ascii="Comic Sans MS" w:hAnsi="Comic Sans MS"/>
          <w:sz w:val="24"/>
          <w:szCs w:val="24"/>
        </w:rPr>
        <w:t>stablish</w:t>
      </w:r>
      <w:r w:rsidR="001B1669">
        <w:rPr>
          <w:rFonts w:ascii="Comic Sans MS" w:hAnsi="Comic Sans MS"/>
          <w:sz w:val="24"/>
          <w:szCs w:val="24"/>
        </w:rPr>
        <w:t>ed</w:t>
      </w:r>
      <w:r w:rsidR="00786F1D" w:rsidRPr="006A5B43">
        <w:rPr>
          <w:rFonts w:ascii="Comic Sans MS" w:hAnsi="Comic Sans MS"/>
          <w:sz w:val="24"/>
          <w:szCs w:val="24"/>
        </w:rPr>
        <w:t xml:space="preserve"> the </w:t>
      </w:r>
      <w:proofErr w:type="spellStart"/>
      <w:r w:rsidR="00786F1D" w:rsidRPr="006A5B43">
        <w:rPr>
          <w:rFonts w:ascii="Comic Sans MS" w:hAnsi="Comic Sans MS"/>
          <w:sz w:val="24"/>
          <w:szCs w:val="24"/>
        </w:rPr>
        <w:t>Sawa</w:t>
      </w:r>
      <w:proofErr w:type="spellEnd"/>
      <w:r w:rsidR="000E7D65">
        <w:rPr>
          <w:rFonts w:ascii="Comic Sans MS" w:hAnsi="Comic Sans MS"/>
          <w:sz w:val="24"/>
          <w:szCs w:val="24"/>
        </w:rPr>
        <w:t xml:space="preserve"> School. </w:t>
      </w:r>
      <w:r w:rsidR="00786F1D" w:rsidRPr="006A5B43">
        <w:rPr>
          <w:rFonts w:ascii="Comic Sans MS" w:hAnsi="Comic Sans MS"/>
          <w:sz w:val="24"/>
          <w:szCs w:val="24"/>
        </w:rPr>
        <w:t xml:space="preserve">The institution played a critical role in </w:t>
      </w:r>
      <w:r w:rsidR="000E7D65">
        <w:rPr>
          <w:rFonts w:ascii="Comic Sans MS" w:hAnsi="Comic Sans MS"/>
          <w:sz w:val="24"/>
          <w:szCs w:val="24"/>
        </w:rPr>
        <w:t xml:space="preserve">bringing together Eritrea’s diverse population, guaranteeing Eritrea’s defense capability, inculcating PFDJ’s civic ideals and values </w:t>
      </w:r>
      <w:r w:rsidR="00786F1D" w:rsidRPr="006A5B43">
        <w:rPr>
          <w:rFonts w:ascii="Comic Sans MS" w:hAnsi="Comic Sans MS"/>
          <w:sz w:val="24"/>
          <w:szCs w:val="24"/>
        </w:rPr>
        <w:t xml:space="preserve">and preparing a generation of Eritrean youth </w:t>
      </w:r>
      <w:r w:rsidR="00BF426D">
        <w:rPr>
          <w:rFonts w:ascii="Comic Sans MS" w:hAnsi="Comic Sans MS"/>
          <w:sz w:val="24"/>
          <w:szCs w:val="24"/>
        </w:rPr>
        <w:t xml:space="preserve">for national development as well as </w:t>
      </w:r>
      <w:r w:rsidR="00BF426D" w:rsidRPr="006A5B43">
        <w:rPr>
          <w:rFonts w:ascii="Comic Sans MS" w:hAnsi="Comic Sans MS"/>
          <w:sz w:val="24"/>
          <w:szCs w:val="24"/>
        </w:rPr>
        <w:t>the</w:t>
      </w:r>
      <w:r w:rsidR="00786F1D" w:rsidRPr="006A5B43">
        <w:rPr>
          <w:rFonts w:ascii="Comic Sans MS" w:hAnsi="Comic Sans MS"/>
          <w:sz w:val="24"/>
          <w:szCs w:val="24"/>
        </w:rPr>
        <w:t xml:space="preserve"> defen</w:t>
      </w:r>
      <w:r w:rsidR="001B1669">
        <w:rPr>
          <w:rFonts w:ascii="Comic Sans MS" w:hAnsi="Comic Sans MS"/>
          <w:sz w:val="24"/>
          <w:szCs w:val="24"/>
        </w:rPr>
        <w:t>s</w:t>
      </w:r>
      <w:r w:rsidR="00786F1D" w:rsidRPr="006A5B43">
        <w:rPr>
          <w:rFonts w:ascii="Comic Sans MS" w:hAnsi="Comic Sans MS"/>
          <w:sz w:val="24"/>
          <w:szCs w:val="24"/>
        </w:rPr>
        <w:t>e of the sovereignty and territorial integrity of the nation.</w:t>
      </w:r>
    </w:p>
    <w:p w14:paraId="7F89190C" w14:textId="2BD89499" w:rsidR="0013247F" w:rsidRPr="00303995" w:rsidRDefault="001B1669" w:rsidP="00303995">
      <w:pPr>
        <w:ind w:firstLine="720"/>
        <w:jc w:val="both"/>
        <w:rPr>
          <w:rFonts w:ascii="Comic Sans MS" w:hAnsi="Comic Sans MS"/>
          <w:sz w:val="24"/>
          <w:szCs w:val="24"/>
        </w:rPr>
      </w:pPr>
      <w:r>
        <w:rPr>
          <w:rFonts w:ascii="Comic Sans MS" w:hAnsi="Comic Sans MS"/>
          <w:b/>
          <w:sz w:val="24"/>
          <w:szCs w:val="24"/>
        </w:rPr>
        <w:t>19</w:t>
      </w:r>
      <w:r w:rsidR="00AB20C6">
        <w:rPr>
          <w:rFonts w:ascii="Comic Sans MS" w:hAnsi="Comic Sans MS"/>
          <w:sz w:val="24"/>
          <w:szCs w:val="24"/>
        </w:rPr>
        <w:t>-</w:t>
      </w:r>
      <w:r w:rsidR="003842D7" w:rsidRPr="006A5B43">
        <w:rPr>
          <w:rFonts w:ascii="Comic Sans MS" w:hAnsi="Comic Sans MS"/>
          <w:sz w:val="24"/>
          <w:szCs w:val="24"/>
        </w:rPr>
        <w:t>In</w:t>
      </w:r>
      <w:r w:rsidR="00440AD0">
        <w:rPr>
          <w:rFonts w:ascii="Comic Sans MS" w:hAnsi="Comic Sans MS"/>
          <w:sz w:val="24"/>
          <w:szCs w:val="24"/>
        </w:rPr>
        <w:t xml:space="preserve"> </w:t>
      </w:r>
      <w:r w:rsidR="003842D7" w:rsidRPr="006A5B43">
        <w:rPr>
          <w:rFonts w:ascii="Comic Sans MS" w:hAnsi="Comic Sans MS"/>
          <w:sz w:val="24"/>
          <w:szCs w:val="24"/>
        </w:rPr>
        <w:t>199</w:t>
      </w:r>
      <w:r w:rsidR="00440AD0">
        <w:rPr>
          <w:rFonts w:ascii="Comic Sans MS" w:hAnsi="Comic Sans MS"/>
          <w:sz w:val="24"/>
          <w:szCs w:val="24"/>
        </w:rPr>
        <w:t>5</w:t>
      </w:r>
      <w:r w:rsidR="003842D7" w:rsidRPr="006A5B43">
        <w:rPr>
          <w:rFonts w:ascii="Comic Sans MS" w:hAnsi="Comic Sans MS"/>
          <w:sz w:val="24"/>
          <w:szCs w:val="24"/>
        </w:rPr>
        <w:t>, e</w:t>
      </w:r>
      <w:r w:rsidR="007C50E0" w:rsidRPr="006A5B43">
        <w:rPr>
          <w:rFonts w:ascii="Comic Sans MS" w:hAnsi="Comic Sans MS"/>
          <w:sz w:val="24"/>
          <w:szCs w:val="24"/>
        </w:rPr>
        <w:t>mboldened by anti-Eritrean international actors</w:t>
      </w:r>
      <w:r w:rsidR="003842D7" w:rsidRPr="006A5B43">
        <w:rPr>
          <w:rFonts w:ascii="Comic Sans MS" w:hAnsi="Comic Sans MS"/>
          <w:sz w:val="24"/>
          <w:szCs w:val="24"/>
        </w:rPr>
        <w:t xml:space="preserve">, the government of Yemen </w:t>
      </w:r>
      <w:r w:rsidR="00440AD0">
        <w:rPr>
          <w:rFonts w:ascii="Comic Sans MS" w:hAnsi="Comic Sans MS"/>
          <w:sz w:val="24"/>
          <w:szCs w:val="24"/>
        </w:rPr>
        <w:t>engaged in pro</w:t>
      </w:r>
      <w:r w:rsidR="00BF426D">
        <w:rPr>
          <w:rFonts w:ascii="Comic Sans MS" w:hAnsi="Comic Sans MS"/>
          <w:sz w:val="24"/>
          <w:szCs w:val="24"/>
        </w:rPr>
        <w:t>vocative diplomatic maneuvers “</w:t>
      </w:r>
      <w:r w:rsidR="00440AD0">
        <w:rPr>
          <w:rFonts w:ascii="Comic Sans MS" w:hAnsi="Comic Sans MS"/>
          <w:sz w:val="24"/>
          <w:szCs w:val="24"/>
        </w:rPr>
        <w:t>to establish facts on the ground</w:t>
      </w:r>
      <w:r w:rsidR="008D23D6">
        <w:rPr>
          <w:rFonts w:ascii="Comic Sans MS" w:hAnsi="Comic Sans MS"/>
          <w:sz w:val="24"/>
          <w:szCs w:val="24"/>
        </w:rPr>
        <w:t>”</w:t>
      </w:r>
      <w:r w:rsidR="00440AD0">
        <w:rPr>
          <w:rFonts w:ascii="Comic Sans MS" w:hAnsi="Comic Sans MS"/>
          <w:sz w:val="24"/>
          <w:szCs w:val="24"/>
        </w:rPr>
        <w:t xml:space="preserve"> with regard to </w:t>
      </w:r>
      <w:r w:rsidR="003842D7" w:rsidRPr="006A5B43">
        <w:rPr>
          <w:rFonts w:ascii="Comic Sans MS" w:hAnsi="Comic Sans MS"/>
          <w:sz w:val="24"/>
          <w:szCs w:val="24"/>
        </w:rPr>
        <w:t xml:space="preserve">the </w:t>
      </w:r>
      <w:proofErr w:type="spellStart"/>
      <w:r w:rsidR="003842D7" w:rsidRPr="006A5B43">
        <w:rPr>
          <w:rFonts w:ascii="Comic Sans MS" w:hAnsi="Comic Sans MS"/>
          <w:sz w:val="24"/>
          <w:szCs w:val="24"/>
        </w:rPr>
        <w:t>Hanish</w:t>
      </w:r>
      <w:proofErr w:type="spellEnd"/>
      <w:r w:rsidR="00440AD0">
        <w:rPr>
          <w:rFonts w:ascii="Comic Sans MS" w:hAnsi="Comic Sans MS"/>
          <w:sz w:val="24"/>
          <w:szCs w:val="24"/>
        </w:rPr>
        <w:t xml:space="preserve"> </w:t>
      </w:r>
      <w:proofErr w:type="gramStart"/>
      <w:r w:rsidR="00440AD0">
        <w:rPr>
          <w:rFonts w:ascii="Comic Sans MS" w:hAnsi="Comic Sans MS"/>
          <w:sz w:val="24"/>
          <w:szCs w:val="24"/>
        </w:rPr>
        <w:t>Archipelago.</w:t>
      </w:r>
      <w:r w:rsidR="003842D7" w:rsidRPr="006A5B43">
        <w:rPr>
          <w:rFonts w:ascii="Comic Sans MS" w:hAnsi="Comic Sans MS"/>
          <w:sz w:val="24"/>
          <w:szCs w:val="24"/>
        </w:rPr>
        <w:t>.</w:t>
      </w:r>
      <w:proofErr w:type="gramEnd"/>
      <w:r w:rsidR="003842D7" w:rsidRPr="006A5B43">
        <w:rPr>
          <w:rFonts w:ascii="Comic Sans MS" w:hAnsi="Comic Sans MS"/>
          <w:sz w:val="24"/>
          <w:szCs w:val="24"/>
        </w:rPr>
        <w:t xml:space="preserve">  The Eritrean government was forced to protect its internationally recognized sovereign territories. </w:t>
      </w:r>
      <w:r w:rsidR="00440AD0">
        <w:rPr>
          <w:rFonts w:ascii="Comic Sans MS" w:hAnsi="Comic Sans MS"/>
          <w:sz w:val="24"/>
          <w:szCs w:val="24"/>
        </w:rPr>
        <w:t>The case was adjudicated by the Permanent Court of Arbitratio</w:t>
      </w:r>
      <w:r w:rsidR="0013247F">
        <w:rPr>
          <w:rFonts w:ascii="Comic Sans MS" w:hAnsi="Comic Sans MS"/>
          <w:sz w:val="24"/>
          <w:szCs w:val="24"/>
        </w:rPr>
        <w:t>n (</w:t>
      </w:r>
      <w:r w:rsidR="00440AD0">
        <w:rPr>
          <w:rFonts w:ascii="Comic Sans MS" w:hAnsi="Comic Sans MS"/>
          <w:sz w:val="24"/>
          <w:szCs w:val="24"/>
        </w:rPr>
        <w:t>PCA</w:t>
      </w:r>
      <w:r w:rsidR="0013247F">
        <w:rPr>
          <w:rFonts w:ascii="Comic Sans MS" w:hAnsi="Comic Sans MS"/>
          <w:sz w:val="24"/>
          <w:szCs w:val="24"/>
        </w:rPr>
        <w:t>) in the Hague. True to form the Eritrean Government abided by the Court’s decision and the conflict was resolved.</w:t>
      </w:r>
    </w:p>
    <w:p w14:paraId="2A7D2619" w14:textId="73ACB45D" w:rsidR="00B73073" w:rsidRPr="006A5B43" w:rsidRDefault="00AB20C6" w:rsidP="00830126">
      <w:pPr>
        <w:ind w:firstLine="720"/>
        <w:jc w:val="both"/>
        <w:rPr>
          <w:rFonts w:ascii="Comic Sans MS" w:hAnsi="Comic Sans MS"/>
          <w:sz w:val="24"/>
          <w:szCs w:val="24"/>
        </w:rPr>
      </w:pPr>
      <w:r w:rsidRPr="00AB20C6">
        <w:rPr>
          <w:rFonts w:ascii="Comic Sans MS" w:hAnsi="Comic Sans MS"/>
          <w:b/>
          <w:sz w:val="24"/>
          <w:szCs w:val="24"/>
        </w:rPr>
        <w:lastRenderedPageBreak/>
        <w:t>2</w:t>
      </w:r>
      <w:r w:rsidR="001B1669">
        <w:rPr>
          <w:rFonts w:ascii="Comic Sans MS" w:hAnsi="Comic Sans MS"/>
          <w:b/>
          <w:sz w:val="24"/>
          <w:szCs w:val="24"/>
        </w:rPr>
        <w:t>0</w:t>
      </w:r>
      <w:r>
        <w:rPr>
          <w:rFonts w:ascii="Comic Sans MS" w:hAnsi="Comic Sans MS"/>
          <w:sz w:val="24"/>
          <w:szCs w:val="24"/>
        </w:rPr>
        <w:t>-</w:t>
      </w:r>
      <w:r w:rsidR="003A63F6" w:rsidRPr="006A5B43">
        <w:rPr>
          <w:rFonts w:ascii="Comic Sans MS" w:hAnsi="Comic Sans MS"/>
          <w:sz w:val="24"/>
          <w:szCs w:val="24"/>
        </w:rPr>
        <w:t>Similar</w:t>
      </w:r>
      <w:r w:rsidR="00336292" w:rsidRPr="006A5B43">
        <w:rPr>
          <w:rFonts w:ascii="Comic Sans MS" w:hAnsi="Comic Sans MS"/>
          <w:sz w:val="24"/>
          <w:szCs w:val="24"/>
        </w:rPr>
        <w:t>l</w:t>
      </w:r>
      <w:r w:rsidR="003A63F6" w:rsidRPr="006A5B43">
        <w:rPr>
          <w:rFonts w:ascii="Comic Sans MS" w:hAnsi="Comic Sans MS"/>
          <w:sz w:val="24"/>
          <w:szCs w:val="24"/>
        </w:rPr>
        <w:t xml:space="preserve">y, </w:t>
      </w:r>
      <w:r w:rsidR="00336292" w:rsidRPr="006A5B43">
        <w:rPr>
          <w:rFonts w:ascii="Comic Sans MS" w:hAnsi="Comic Sans MS"/>
          <w:sz w:val="24"/>
          <w:szCs w:val="24"/>
        </w:rPr>
        <w:t xml:space="preserve">in May of 1998 </w:t>
      </w:r>
      <w:r w:rsidR="00B73073" w:rsidRPr="006A5B43">
        <w:rPr>
          <w:rFonts w:ascii="Comic Sans MS" w:hAnsi="Comic Sans MS"/>
          <w:sz w:val="24"/>
          <w:szCs w:val="24"/>
        </w:rPr>
        <w:t xml:space="preserve">the anti-Eritrean forces in the US and Europe conspired with a </w:t>
      </w:r>
      <w:proofErr w:type="gramStart"/>
      <w:r w:rsidR="00B73073" w:rsidRPr="006A5B43">
        <w:rPr>
          <w:rFonts w:ascii="Comic Sans MS" w:hAnsi="Comic Sans MS"/>
          <w:sz w:val="24"/>
          <w:szCs w:val="24"/>
        </w:rPr>
        <w:t>kleptocratic  government</w:t>
      </w:r>
      <w:proofErr w:type="gramEnd"/>
      <w:r w:rsidR="00B73073" w:rsidRPr="006A5B43">
        <w:rPr>
          <w:rFonts w:ascii="Comic Sans MS" w:hAnsi="Comic Sans MS"/>
          <w:sz w:val="24"/>
          <w:szCs w:val="24"/>
        </w:rPr>
        <w:t xml:space="preserve"> in E</w:t>
      </w:r>
      <w:r w:rsidR="00786F1D" w:rsidRPr="006A5B43">
        <w:rPr>
          <w:rFonts w:ascii="Comic Sans MS" w:hAnsi="Comic Sans MS"/>
          <w:sz w:val="24"/>
          <w:szCs w:val="24"/>
        </w:rPr>
        <w:t>thiopia</w:t>
      </w:r>
      <w:r w:rsidR="00B73073" w:rsidRPr="006A5B43">
        <w:rPr>
          <w:rFonts w:ascii="Comic Sans MS" w:hAnsi="Comic Sans MS"/>
          <w:sz w:val="24"/>
          <w:szCs w:val="24"/>
        </w:rPr>
        <w:t xml:space="preserve"> to desta</w:t>
      </w:r>
      <w:r w:rsidR="00BF426D">
        <w:rPr>
          <w:rFonts w:ascii="Comic Sans MS" w:hAnsi="Comic Sans MS"/>
          <w:sz w:val="24"/>
          <w:szCs w:val="24"/>
        </w:rPr>
        <w:t>bilize Eritrea in pursuit of an external policy of “</w:t>
      </w:r>
      <w:r w:rsidR="00B73073" w:rsidRPr="006A5B43">
        <w:rPr>
          <w:rFonts w:ascii="Comic Sans MS" w:hAnsi="Comic Sans MS"/>
          <w:sz w:val="24"/>
          <w:szCs w:val="24"/>
        </w:rPr>
        <w:t>regime change</w:t>
      </w:r>
      <w:r w:rsidR="00BF426D">
        <w:rPr>
          <w:rFonts w:ascii="Comic Sans MS" w:hAnsi="Comic Sans MS"/>
          <w:sz w:val="24"/>
          <w:szCs w:val="24"/>
        </w:rPr>
        <w:t>”.</w:t>
      </w:r>
    </w:p>
    <w:p w14:paraId="59134862" w14:textId="7447876A" w:rsidR="00FD1CAA" w:rsidRPr="006A5B43" w:rsidRDefault="00AB20C6" w:rsidP="003F087B">
      <w:pPr>
        <w:ind w:firstLine="720"/>
        <w:jc w:val="both"/>
        <w:rPr>
          <w:rFonts w:ascii="Comic Sans MS" w:hAnsi="Comic Sans MS"/>
          <w:sz w:val="24"/>
          <w:szCs w:val="24"/>
        </w:rPr>
      </w:pPr>
      <w:r w:rsidRPr="00AB20C6">
        <w:rPr>
          <w:rFonts w:ascii="Comic Sans MS" w:hAnsi="Comic Sans MS"/>
          <w:b/>
          <w:sz w:val="24"/>
          <w:szCs w:val="24"/>
        </w:rPr>
        <w:t>2</w:t>
      </w:r>
      <w:r w:rsidR="001B1669">
        <w:rPr>
          <w:rFonts w:ascii="Comic Sans MS" w:hAnsi="Comic Sans MS"/>
          <w:b/>
          <w:sz w:val="24"/>
          <w:szCs w:val="24"/>
        </w:rPr>
        <w:t>1</w:t>
      </w:r>
      <w:r>
        <w:rPr>
          <w:rFonts w:ascii="Comic Sans MS" w:hAnsi="Comic Sans MS"/>
          <w:sz w:val="24"/>
          <w:szCs w:val="24"/>
        </w:rPr>
        <w:t>-</w:t>
      </w:r>
      <w:r w:rsidR="00B73073" w:rsidRPr="006A5B43">
        <w:rPr>
          <w:rFonts w:ascii="Comic Sans MS" w:hAnsi="Comic Sans MS"/>
          <w:sz w:val="24"/>
          <w:szCs w:val="24"/>
        </w:rPr>
        <w:t>The</w:t>
      </w:r>
      <w:r w:rsidR="0013247F">
        <w:rPr>
          <w:rFonts w:ascii="Comic Sans MS" w:hAnsi="Comic Sans MS"/>
          <w:sz w:val="24"/>
          <w:szCs w:val="24"/>
        </w:rPr>
        <w:t xml:space="preserve"> </w:t>
      </w:r>
      <w:r w:rsidR="00BF426D">
        <w:rPr>
          <w:rFonts w:ascii="Comic Sans MS" w:hAnsi="Comic Sans MS"/>
          <w:sz w:val="24"/>
          <w:szCs w:val="24"/>
        </w:rPr>
        <w:t>TPLF</w:t>
      </w:r>
      <w:r w:rsidR="00DE6B51" w:rsidRPr="006A5B43">
        <w:rPr>
          <w:rFonts w:ascii="Comic Sans MS" w:hAnsi="Comic Sans MS"/>
          <w:sz w:val="24"/>
          <w:szCs w:val="24"/>
        </w:rPr>
        <w:t xml:space="preserve"> regime in Ethiopia</w:t>
      </w:r>
      <w:r w:rsidR="0013247F">
        <w:rPr>
          <w:rFonts w:ascii="Comic Sans MS" w:hAnsi="Comic Sans MS"/>
          <w:sz w:val="24"/>
          <w:szCs w:val="24"/>
        </w:rPr>
        <w:t>, emboldened by the massive</w:t>
      </w:r>
      <w:r w:rsidR="00615CD7">
        <w:rPr>
          <w:rFonts w:ascii="Comic Sans MS" w:hAnsi="Comic Sans MS"/>
          <w:strike/>
          <w:sz w:val="24"/>
          <w:szCs w:val="24"/>
        </w:rPr>
        <w:t xml:space="preserve"> </w:t>
      </w:r>
      <w:r w:rsidR="00DE6B51" w:rsidRPr="00BF426D">
        <w:rPr>
          <w:rFonts w:ascii="Comic Sans MS" w:hAnsi="Comic Sans MS"/>
          <w:strike/>
          <w:sz w:val="24"/>
          <w:szCs w:val="24"/>
        </w:rPr>
        <w:t>i</w:t>
      </w:r>
      <w:r w:rsidR="00DE6B51" w:rsidRPr="006A5B43">
        <w:rPr>
          <w:rFonts w:ascii="Comic Sans MS" w:hAnsi="Comic Sans MS"/>
          <w:sz w:val="24"/>
          <w:szCs w:val="24"/>
        </w:rPr>
        <w:t>ntelligence, financial, military and diplomatic support</w:t>
      </w:r>
      <w:r w:rsidR="0013247F">
        <w:rPr>
          <w:rFonts w:ascii="Comic Sans MS" w:hAnsi="Comic Sans MS"/>
          <w:sz w:val="24"/>
          <w:szCs w:val="24"/>
        </w:rPr>
        <w:t xml:space="preserve"> from the US and the West, </w:t>
      </w:r>
      <w:r w:rsidR="00987A4C" w:rsidRPr="006A5B43">
        <w:rPr>
          <w:rFonts w:ascii="Comic Sans MS" w:hAnsi="Comic Sans MS"/>
          <w:sz w:val="24"/>
          <w:szCs w:val="24"/>
        </w:rPr>
        <w:t>declared war on Eritrea in May of</w:t>
      </w:r>
      <w:r w:rsidR="00295FB2" w:rsidRPr="006A5B43">
        <w:rPr>
          <w:rFonts w:ascii="Comic Sans MS" w:hAnsi="Comic Sans MS"/>
          <w:sz w:val="24"/>
          <w:szCs w:val="24"/>
        </w:rPr>
        <w:t xml:space="preserve"> </w:t>
      </w:r>
      <w:r w:rsidR="00987A4C" w:rsidRPr="006A5B43">
        <w:rPr>
          <w:rFonts w:ascii="Comic Sans MS" w:hAnsi="Comic Sans MS"/>
          <w:sz w:val="24"/>
          <w:szCs w:val="24"/>
        </w:rPr>
        <w:t>1998</w:t>
      </w:r>
      <w:r w:rsidR="0013247F">
        <w:rPr>
          <w:rFonts w:ascii="Comic Sans MS" w:hAnsi="Comic Sans MS"/>
          <w:sz w:val="24"/>
          <w:szCs w:val="24"/>
        </w:rPr>
        <w:t>. It l</w:t>
      </w:r>
      <w:r w:rsidR="00987A4C" w:rsidRPr="006A5B43">
        <w:rPr>
          <w:rFonts w:ascii="Comic Sans MS" w:hAnsi="Comic Sans MS"/>
          <w:sz w:val="24"/>
          <w:szCs w:val="24"/>
        </w:rPr>
        <w:t xml:space="preserve">aunched three </w:t>
      </w:r>
      <w:r w:rsidR="00BF426D">
        <w:rPr>
          <w:rFonts w:ascii="Comic Sans MS" w:hAnsi="Comic Sans MS"/>
          <w:sz w:val="24"/>
          <w:szCs w:val="24"/>
        </w:rPr>
        <w:t xml:space="preserve">large-scale </w:t>
      </w:r>
      <w:r w:rsidR="00987A4C" w:rsidRPr="006A5B43">
        <w:rPr>
          <w:rFonts w:ascii="Comic Sans MS" w:hAnsi="Comic Sans MS"/>
          <w:sz w:val="24"/>
          <w:szCs w:val="24"/>
        </w:rPr>
        <w:t xml:space="preserve">military offensives aimed at overthrowing the government of Eritrea. </w:t>
      </w:r>
      <w:r w:rsidR="00FD1CAA" w:rsidRPr="006A5B43">
        <w:rPr>
          <w:rFonts w:ascii="Comic Sans MS" w:hAnsi="Comic Sans MS"/>
          <w:sz w:val="24"/>
          <w:szCs w:val="24"/>
        </w:rPr>
        <w:t>U</w:t>
      </w:r>
      <w:r w:rsidR="00987A4C" w:rsidRPr="006A5B43">
        <w:rPr>
          <w:rFonts w:ascii="Comic Sans MS" w:hAnsi="Comic Sans MS"/>
          <w:sz w:val="24"/>
          <w:szCs w:val="24"/>
        </w:rPr>
        <w:t>nable to achieve its military and political objectives, the junta was forced to sign a comprehensive peace agreement</w:t>
      </w:r>
      <w:r w:rsidR="00625C07">
        <w:rPr>
          <w:rFonts w:ascii="Comic Sans MS" w:hAnsi="Comic Sans MS"/>
          <w:sz w:val="24"/>
          <w:szCs w:val="24"/>
        </w:rPr>
        <w:t xml:space="preserve"> (CPA)</w:t>
      </w:r>
      <w:r w:rsidR="00415D76" w:rsidRPr="006A5B43">
        <w:rPr>
          <w:rFonts w:ascii="Comic Sans MS" w:hAnsi="Comic Sans MS"/>
          <w:sz w:val="24"/>
          <w:szCs w:val="24"/>
        </w:rPr>
        <w:t xml:space="preserve"> in December of 200</w:t>
      </w:r>
      <w:r w:rsidR="00FD1CAA" w:rsidRPr="006A5B43">
        <w:rPr>
          <w:rFonts w:ascii="Comic Sans MS" w:hAnsi="Comic Sans MS"/>
          <w:sz w:val="24"/>
          <w:szCs w:val="24"/>
        </w:rPr>
        <w:t>0</w:t>
      </w:r>
      <w:r w:rsidR="00415D76" w:rsidRPr="006A5B43">
        <w:rPr>
          <w:rFonts w:ascii="Comic Sans MS" w:hAnsi="Comic Sans MS"/>
          <w:sz w:val="24"/>
          <w:szCs w:val="24"/>
        </w:rPr>
        <w:t xml:space="preserve">. </w:t>
      </w:r>
      <w:r w:rsidR="001F30DF" w:rsidRPr="006A5B43">
        <w:rPr>
          <w:rFonts w:ascii="Comic Sans MS" w:hAnsi="Comic Sans MS"/>
          <w:sz w:val="24"/>
          <w:szCs w:val="24"/>
        </w:rPr>
        <w:t>The</w:t>
      </w:r>
      <w:r w:rsidR="00FD1CAA" w:rsidRPr="006A5B43">
        <w:rPr>
          <w:rFonts w:ascii="Comic Sans MS" w:hAnsi="Comic Sans MS"/>
          <w:sz w:val="24"/>
          <w:szCs w:val="24"/>
        </w:rPr>
        <w:t xml:space="preserve"> Eritrean Ethiopian Border Commission (EEBC),</w:t>
      </w:r>
      <w:r w:rsidR="001F30DF" w:rsidRPr="006A5B43">
        <w:rPr>
          <w:rFonts w:ascii="Comic Sans MS" w:hAnsi="Comic Sans MS"/>
          <w:sz w:val="24"/>
          <w:szCs w:val="24"/>
        </w:rPr>
        <w:t xml:space="preserve"> </w:t>
      </w:r>
      <w:r w:rsidR="00FD1CAA" w:rsidRPr="006A5B43">
        <w:rPr>
          <w:rFonts w:ascii="Comic Sans MS" w:hAnsi="Comic Sans MS"/>
          <w:sz w:val="24"/>
          <w:szCs w:val="24"/>
        </w:rPr>
        <w:t xml:space="preserve">awarded the </w:t>
      </w:r>
      <w:r w:rsidR="00B2799C" w:rsidRPr="006A5B43">
        <w:rPr>
          <w:rFonts w:ascii="Comic Sans MS" w:hAnsi="Comic Sans MS"/>
          <w:sz w:val="24"/>
          <w:szCs w:val="24"/>
        </w:rPr>
        <w:t>“</w:t>
      </w:r>
      <w:r w:rsidR="001F30DF" w:rsidRPr="006A5B43">
        <w:rPr>
          <w:rFonts w:ascii="Comic Sans MS" w:hAnsi="Comic Sans MS"/>
          <w:sz w:val="24"/>
          <w:szCs w:val="24"/>
        </w:rPr>
        <w:t>casus belli</w:t>
      </w:r>
      <w:r w:rsidR="00B2799C" w:rsidRPr="006A5B43">
        <w:rPr>
          <w:rFonts w:ascii="Comic Sans MS" w:hAnsi="Comic Sans MS"/>
          <w:sz w:val="24"/>
          <w:szCs w:val="24"/>
        </w:rPr>
        <w:t>”</w:t>
      </w:r>
      <w:r w:rsidR="001F30DF" w:rsidRPr="006A5B43">
        <w:rPr>
          <w:rFonts w:ascii="Comic Sans MS" w:hAnsi="Comic Sans MS"/>
          <w:sz w:val="24"/>
          <w:szCs w:val="24"/>
        </w:rPr>
        <w:t xml:space="preserve"> of the “border conflict” to its rightful owner, </w:t>
      </w:r>
      <w:proofErr w:type="gramStart"/>
      <w:r w:rsidR="001F30DF" w:rsidRPr="006A5B43">
        <w:rPr>
          <w:rFonts w:ascii="Comic Sans MS" w:hAnsi="Comic Sans MS"/>
          <w:sz w:val="24"/>
          <w:szCs w:val="24"/>
        </w:rPr>
        <w:t>Eritrea</w:t>
      </w:r>
      <w:r w:rsidR="00615CD7">
        <w:rPr>
          <w:rFonts w:ascii="Comic Sans MS" w:hAnsi="Comic Sans MS"/>
          <w:sz w:val="24"/>
          <w:szCs w:val="24"/>
        </w:rPr>
        <w:t xml:space="preserve">, </w:t>
      </w:r>
      <w:r w:rsidR="001F30DF" w:rsidRPr="006A5B43">
        <w:rPr>
          <w:rFonts w:ascii="Comic Sans MS" w:hAnsi="Comic Sans MS"/>
          <w:sz w:val="24"/>
          <w:szCs w:val="24"/>
        </w:rPr>
        <w:t xml:space="preserve"> </w:t>
      </w:r>
      <w:r w:rsidR="00295FB2" w:rsidRPr="006A5B43">
        <w:rPr>
          <w:rFonts w:ascii="Comic Sans MS" w:hAnsi="Comic Sans MS"/>
          <w:sz w:val="24"/>
          <w:szCs w:val="24"/>
        </w:rPr>
        <w:t>in</w:t>
      </w:r>
      <w:proofErr w:type="gramEnd"/>
      <w:r w:rsidR="00295FB2" w:rsidRPr="006A5B43">
        <w:rPr>
          <w:rFonts w:ascii="Comic Sans MS" w:hAnsi="Comic Sans MS"/>
          <w:sz w:val="24"/>
          <w:szCs w:val="24"/>
        </w:rPr>
        <w:t xml:space="preserve"> April of 2002.</w:t>
      </w:r>
    </w:p>
    <w:p w14:paraId="121E10B7" w14:textId="55DF8B68" w:rsidR="00295FB2" w:rsidRPr="006A5B43" w:rsidRDefault="00AB20C6" w:rsidP="00295FB2">
      <w:pPr>
        <w:ind w:firstLine="720"/>
        <w:jc w:val="both"/>
        <w:rPr>
          <w:rFonts w:ascii="Comic Sans MS" w:hAnsi="Comic Sans MS"/>
          <w:sz w:val="24"/>
          <w:szCs w:val="24"/>
        </w:rPr>
      </w:pPr>
      <w:r w:rsidRPr="00AB20C6">
        <w:rPr>
          <w:rFonts w:ascii="Comic Sans MS" w:hAnsi="Comic Sans MS"/>
          <w:b/>
          <w:sz w:val="24"/>
          <w:szCs w:val="24"/>
        </w:rPr>
        <w:t>2</w:t>
      </w:r>
      <w:r w:rsidR="001B1669">
        <w:rPr>
          <w:rFonts w:ascii="Comic Sans MS" w:hAnsi="Comic Sans MS"/>
          <w:b/>
          <w:sz w:val="24"/>
          <w:szCs w:val="24"/>
        </w:rPr>
        <w:t>2</w:t>
      </w:r>
      <w:r>
        <w:rPr>
          <w:rFonts w:ascii="Comic Sans MS" w:hAnsi="Comic Sans MS"/>
          <w:sz w:val="24"/>
          <w:szCs w:val="24"/>
        </w:rPr>
        <w:t>-</w:t>
      </w:r>
      <w:r w:rsidR="00295FB2" w:rsidRPr="006A5B43">
        <w:rPr>
          <w:rFonts w:ascii="Comic Sans MS" w:hAnsi="Comic Sans MS"/>
          <w:sz w:val="24"/>
          <w:szCs w:val="24"/>
        </w:rPr>
        <w:t>The guarantors of the CPA, the US, UN, and the AU</w:t>
      </w:r>
      <w:r w:rsidR="00BF426D">
        <w:rPr>
          <w:rFonts w:ascii="Comic Sans MS" w:hAnsi="Comic Sans MS"/>
          <w:sz w:val="24"/>
          <w:szCs w:val="24"/>
        </w:rPr>
        <w:t>,</w:t>
      </w:r>
      <w:r w:rsidR="00295FB2" w:rsidRPr="006A5B43">
        <w:rPr>
          <w:rFonts w:ascii="Comic Sans MS" w:hAnsi="Comic Sans MS"/>
          <w:sz w:val="24"/>
          <w:szCs w:val="24"/>
        </w:rPr>
        <w:t xml:space="preserve"> rather bringing pressure to bear on the Ethiopian regime </w:t>
      </w:r>
      <w:r w:rsidR="001F50AC" w:rsidRPr="006A5B43">
        <w:rPr>
          <w:rFonts w:ascii="Comic Sans MS" w:hAnsi="Comic Sans MS"/>
          <w:sz w:val="24"/>
          <w:szCs w:val="24"/>
        </w:rPr>
        <w:t>to move forward with the demarcation of the border,</w:t>
      </w:r>
      <w:r w:rsidR="00615CD7">
        <w:rPr>
          <w:rFonts w:ascii="Comic Sans MS" w:hAnsi="Comic Sans MS"/>
          <w:sz w:val="24"/>
          <w:szCs w:val="24"/>
        </w:rPr>
        <w:t xml:space="preserve"> </w:t>
      </w:r>
      <w:r w:rsidR="001F50AC" w:rsidRPr="006A5B43">
        <w:rPr>
          <w:rFonts w:ascii="Comic Sans MS" w:hAnsi="Comic Sans MS"/>
          <w:sz w:val="24"/>
          <w:szCs w:val="24"/>
        </w:rPr>
        <w:t xml:space="preserve">allowed it to prevaricate and hold Eritrea hostage. A ploy aimed at causing social unrest and political instability in Eritrea. The </w:t>
      </w:r>
      <w:proofErr w:type="gramStart"/>
      <w:r w:rsidR="00E00655">
        <w:rPr>
          <w:rFonts w:ascii="Comic Sans MS" w:hAnsi="Comic Sans MS"/>
          <w:sz w:val="24"/>
          <w:szCs w:val="24"/>
        </w:rPr>
        <w:t>GOE</w:t>
      </w:r>
      <w:r w:rsidR="001F50AC" w:rsidRPr="006A5B43">
        <w:rPr>
          <w:rFonts w:ascii="Comic Sans MS" w:hAnsi="Comic Sans MS"/>
          <w:sz w:val="24"/>
          <w:szCs w:val="24"/>
        </w:rPr>
        <w:t xml:space="preserve">  remained</w:t>
      </w:r>
      <w:proofErr w:type="gramEnd"/>
      <w:r w:rsidR="001F50AC" w:rsidRPr="006A5B43">
        <w:rPr>
          <w:rFonts w:ascii="Comic Sans MS" w:hAnsi="Comic Sans MS"/>
          <w:sz w:val="24"/>
          <w:szCs w:val="24"/>
        </w:rPr>
        <w:t xml:space="preserve"> steadfast in its commitment to abide by international law and appealed to the UN to </w:t>
      </w:r>
      <w:r w:rsidR="00106A9E" w:rsidRPr="006A5B43">
        <w:rPr>
          <w:rFonts w:ascii="Comic Sans MS" w:hAnsi="Comic Sans MS"/>
          <w:sz w:val="24"/>
          <w:szCs w:val="24"/>
        </w:rPr>
        <w:t>shoulder</w:t>
      </w:r>
      <w:r w:rsidR="00A376C3" w:rsidRPr="006A5B43">
        <w:rPr>
          <w:rFonts w:ascii="Comic Sans MS" w:hAnsi="Comic Sans MS"/>
          <w:sz w:val="24"/>
          <w:szCs w:val="24"/>
        </w:rPr>
        <w:t xml:space="preserve"> its responsibility and </w:t>
      </w:r>
      <w:r w:rsidR="001F50AC" w:rsidRPr="006A5B43">
        <w:rPr>
          <w:rFonts w:ascii="Comic Sans MS" w:hAnsi="Comic Sans MS"/>
          <w:sz w:val="24"/>
          <w:szCs w:val="24"/>
        </w:rPr>
        <w:t xml:space="preserve">enforce its mandate. </w:t>
      </w:r>
    </w:p>
    <w:p w14:paraId="3A550838" w14:textId="3F4CC8BD" w:rsidR="007A6CC6" w:rsidRPr="006A5B43" w:rsidRDefault="00AB20C6" w:rsidP="00295FB2">
      <w:pPr>
        <w:ind w:firstLine="720"/>
        <w:jc w:val="both"/>
        <w:rPr>
          <w:rFonts w:ascii="Comic Sans MS" w:hAnsi="Comic Sans MS"/>
          <w:sz w:val="24"/>
          <w:szCs w:val="24"/>
        </w:rPr>
      </w:pPr>
      <w:r w:rsidRPr="00AB20C6">
        <w:rPr>
          <w:rFonts w:ascii="Comic Sans MS" w:hAnsi="Comic Sans MS"/>
          <w:b/>
          <w:sz w:val="24"/>
          <w:szCs w:val="24"/>
        </w:rPr>
        <w:t>2</w:t>
      </w:r>
      <w:r w:rsidR="001B1669">
        <w:rPr>
          <w:rFonts w:ascii="Comic Sans MS" w:hAnsi="Comic Sans MS"/>
          <w:b/>
          <w:sz w:val="24"/>
          <w:szCs w:val="24"/>
        </w:rPr>
        <w:t>3</w:t>
      </w:r>
      <w:r>
        <w:rPr>
          <w:rFonts w:ascii="Comic Sans MS" w:hAnsi="Comic Sans MS"/>
          <w:sz w:val="24"/>
          <w:szCs w:val="24"/>
        </w:rPr>
        <w:t>-</w:t>
      </w:r>
      <w:r w:rsidR="00FD1CAA" w:rsidRPr="006A5B43">
        <w:rPr>
          <w:rFonts w:ascii="Comic Sans MS" w:hAnsi="Comic Sans MS"/>
          <w:sz w:val="24"/>
          <w:szCs w:val="24"/>
        </w:rPr>
        <w:t>Over a protracted period of time,</w:t>
      </w:r>
      <w:r w:rsidR="00615CD7">
        <w:rPr>
          <w:rFonts w:ascii="Comic Sans MS" w:hAnsi="Comic Sans MS"/>
          <w:sz w:val="24"/>
          <w:szCs w:val="24"/>
        </w:rPr>
        <w:t xml:space="preserve"> </w:t>
      </w:r>
      <w:r w:rsidR="00BF426D">
        <w:rPr>
          <w:rFonts w:ascii="Comic Sans MS" w:hAnsi="Comic Sans MS"/>
          <w:sz w:val="24"/>
          <w:szCs w:val="24"/>
        </w:rPr>
        <w:t xml:space="preserve">GOE’s </w:t>
      </w:r>
      <w:r w:rsidR="00FD1CAA" w:rsidRPr="006A5B43">
        <w:rPr>
          <w:rFonts w:ascii="Comic Sans MS" w:hAnsi="Comic Sans MS"/>
          <w:sz w:val="24"/>
          <w:szCs w:val="24"/>
        </w:rPr>
        <w:t xml:space="preserve">consistent adherence to and respect for international </w:t>
      </w:r>
      <w:r w:rsidR="00625C07">
        <w:rPr>
          <w:rFonts w:ascii="Comic Sans MS" w:hAnsi="Comic Sans MS"/>
          <w:sz w:val="24"/>
          <w:szCs w:val="24"/>
        </w:rPr>
        <w:t xml:space="preserve">law </w:t>
      </w:r>
      <w:r w:rsidR="00FD1CAA" w:rsidRPr="006A5B43">
        <w:rPr>
          <w:rFonts w:ascii="Comic Sans MS" w:hAnsi="Comic Sans MS"/>
          <w:sz w:val="24"/>
          <w:szCs w:val="24"/>
        </w:rPr>
        <w:t xml:space="preserve">exposed the </w:t>
      </w:r>
      <w:proofErr w:type="spellStart"/>
      <w:r w:rsidR="00FD1CAA" w:rsidRPr="006A5B43">
        <w:rPr>
          <w:rFonts w:ascii="Comic Sans MS" w:hAnsi="Comic Sans MS"/>
          <w:sz w:val="24"/>
          <w:szCs w:val="24"/>
        </w:rPr>
        <w:t>Weyane</w:t>
      </w:r>
      <w:proofErr w:type="spellEnd"/>
      <w:r w:rsidR="00FD1CAA" w:rsidRPr="006A5B43">
        <w:rPr>
          <w:rFonts w:ascii="Comic Sans MS" w:hAnsi="Comic Sans MS"/>
          <w:sz w:val="24"/>
          <w:szCs w:val="24"/>
        </w:rPr>
        <w:t xml:space="preserve"> regime’s intransigence and duplicity</w:t>
      </w:r>
      <w:r w:rsidR="007A6CC6" w:rsidRPr="006A5B43">
        <w:rPr>
          <w:rFonts w:ascii="Comic Sans MS" w:hAnsi="Comic Sans MS"/>
          <w:sz w:val="24"/>
          <w:szCs w:val="24"/>
        </w:rPr>
        <w:t xml:space="preserve"> leading to its eventual </w:t>
      </w:r>
      <w:r w:rsidR="00625C07">
        <w:rPr>
          <w:rFonts w:ascii="Comic Sans MS" w:hAnsi="Comic Sans MS"/>
          <w:sz w:val="24"/>
          <w:szCs w:val="24"/>
        </w:rPr>
        <w:t xml:space="preserve">downfall and </w:t>
      </w:r>
      <w:r w:rsidR="007A6CC6" w:rsidRPr="006A5B43">
        <w:rPr>
          <w:rFonts w:ascii="Comic Sans MS" w:hAnsi="Comic Sans MS"/>
          <w:sz w:val="24"/>
          <w:szCs w:val="24"/>
        </w:rPr>
        <w:t xml:space="preserve">expulsion from Addis </w:t>
      </w:r>
      <w:proofErr w:type="spellStart"/>
      <w:r w:rsidR="007A6CC6" w:rsidRPr="006A5B43">
        <w:rPr>
          <w:rFonts w:ascii="Comic Sans MS" w:hAnsi="Comic Sans MS"/>
          <w:sz w:val="24"/>
          <w:szCs w:val="24"/>
        </w:rPr>
        <w:t>Abeba</w:t>
      </w:r>
      <w:proofErr w:type="spellEnd"/>
      <w:r w:rsidR="00625C07">
        <w:rPr>
          <w:rFonts w:ascii="Comic Sans MS" w:hAnsi="Comic Sans MS"/>
          <w:sz w:val="24"/>
          <w:szCs w:val="24"/>
        </w:rPr>
        <w:t xml:space="preserve"> in 2018</w:t>
      </w:r>
      <w:r w:rsidR="007A6CC6" w:rsidRPr="006A5B43">
        <w:rPr>
          <w:rFonts w:ascii="Comic Sans MS" w:hAnsi="Comic Sans MS"/>
          <w:sz w:val="24"/>
          <w:szCs w:val="24"/>
        </w:rPr>
        <w:t>.</w:t>
      </w:r>
    </w:p>
    <w:p w14:paraId="5FDFB29E" w14:textId="7BF3F642" w:rsidR="006D2DCC" w:rsidRDefault="00AB20C6" w:rsidP="00830126">
      <w:pPr>
        <w:ind w:firstLine="720"/>
        <w:jc w:val="both"/>
        <w:rPr>
          <w:rFonts w:ascii="Comic Sans MS" w:hAnsi="Comic Sans MS"/>
          <w:sz w:val="24"/>
          <w:szCs w:val="24"/>
        </w:rPr>
      </w:pPr>
      <w:r w:rsidRPr="00AB20C6">
        <w:rPr>
          <w:rFonts w:ascii="Comic Sans MS" w:hAnsi="Comic Sans MS"/>
          <w:b/>
          <w:sz w:val="24"/>
          <w:szCs w:val="24"/>
        </w:rPr>
        <w:t>2</w:t>
      </w:r>
      <w:r w:rsidR="00615CD7">
        <w:rPr>
          <w:rFonts w:ascii="Comic Sans MS" w:hAnsi="Comic Sans MS"/>
          <w:b/>
          <w:sz w:val="24"/>
          <w:szCs w:val="24"/>
        </w:rPr>
        <w:t>4</w:t>
      </w:r>
      <w:r>
        <w:rPr>
          <w:rFonts w:ascii="Comic Sans MS" w:hAnsi="Comic Sans MS"/>
          <w:sz w:val="24"/>
          <w:szCs w:val="24"/>
        </w:rPr>
        <w:t>-</w:t>
      </w:r>
      <w:r w:rsidR="00BF426D">
        <w:rPr>
          <w:rFonts w:ascii="Comic Sans MS" w:hAnsi="Comic Sans MS"/>
          <w:sz w:val="24"/>
          <w:szCs w:val="24"/>
        </w:rPr>
        <w:t>Since its formation the EPLF</w:t>
      </w:r>
      <w:r w:rsidR="00E3015F" w:rsidRPr="006A5B43">
        <w:rPr>
          <w:rFonts w:ascii="Comic Sans MS" w:hAnsi="Comic Sans MS"/>
          <w:sz w:val="24"/>
          <w:szCs w:val="24"/>
        </w:rPr>
        <w:t xml:space="preserve"> showed a strong commitment to social justice. In the liberated zones it</w:t>
      </w:r>
      <w:r w:rsidR="001B1669">
        <w:rPr>
          <w:rFonts w:ascii="Comic Sans MS" w:hAnsi="Comic Sans MS"/>
          <w:sz w:val="24"/>
          <w:szCs w:val="24"/>
        </w:rPr>
        <w:t xml:space="preserve"> designed </w:t>
      </w:r>
      <w:r w:rsidR="00E3015F" w:rsidRPr="006A5B43">
        <w:rPr>
          <w:rFonts w:ascii="Comic Sans MS" w:hAnsi="Comic Sans MS"/>
          <w:sz w:val="24"/>
          <w:szCs w:val="24"/>
        </w:rPr>
        <w:t>and implemented an impeccable social justice program by providing a wide range of social services. In the post-independence period</w:t>
      </w:r>
      <w:r w:rsidR="00BF426D">
        <w:rPr>
          <w:rFonts w:ascii="Comic Sans MS" w:hAnsi="Comic Sans MS"/>
          <w:sz w:val="24"/>
          <w:szCs w:val="24"/>
        </w:rPr>
        <w:t xml:space="preserve">, the GOE </w:t>
      </w:r>
      <w:r w:rsidR="004E41ED">
        <w:rPr>
          <w:rFonts w:ascii="Comic Sans MS" w:hAnsi="Comic Sans MS"/>
          <w:sz w:val="24"/>
          <w:szCs w:val="24"/>
        </w:rPr>
        <w:t xml:space="preserve">further </w:t>
      </w:r>
      <w:r w:rsidR="00BF426D">
        <w:rPr>
          <w:rFonts w:ascii="Comic Sans MS" w:hAnsi="Comic Sans MS"/>
          <w:sz w:val="24"/>
          <w:szCs w:val="24"/>
        </w:rPr>
        <w:t>consolid</w:t>
      </w:r>
      <w:r w:rsidR="004E41ED">
        <w:rPr>
          <w:rFonts w:ascii="Comic Sans MS" w:hAnsi="Comic Sans MS"/>
          <w:sz w:val="24"/>
          <w:szCs w:val="24"/>
        </w:rPr>
        <w:t xml:space="preserve">ated the policy of social-justice as </w:t>
      </w:r>
      <w:r w:rsidR="00BF426D">
        <w:rPr>
          <w:rFonts w:ascii="Comic Sans MS" w:hAnsi="Comic Sans MS"/>
          <w:sz w:val="24"/>
          <w:szCs w:val="24"/>
        </w:rPr>
        <w:t xml:space="preserve">a key pillar of its developmental </w:t>
      </w:r>
      <w:r w:rsidR="004E41ED">
        <w:rPr>
          <w:rFonts w:ascii="Comic Sans MS" w:hAnsi="Comic Sans MS"/>
          <w:sz w:val="24"/>
          <w:szCs w:val="24"/>
        </w:rPr>
        <w:t>objectives</w:t>
      </w:r>
      <w:r w:rsidR="00615CD7">
        <w:rPr>
          <w:rFonts w:ascii="Comic Sans MS" w:hAnsi="Comic Sans MS"/>
          <w:sz w:val="24"/>
          <w:szCs w:val="24"/>
        </w:rPr>
        <w:t>. To this end, it implemented</w:t>
      </w:r>
      <w:r w:rsidR="004E41ED">
        <w:rPr>
          <w:rFonts w:ascii="Comic Sans MS" w:hAnsi="Comic Sans MS"/>
          <w:sz w:val="24"/>
          <w:szCs w:val="24"/>
        </w:rPr>
        <w:t xml:space="preserve"> large-scale, nation-wide program</w:t>
      </w:r>
      <w:r w:rsidR="00292537">
        <w:rPr>
          <w:rFonts w:ascii="Comic Sans MS" w:hAnsi="Comic Sans MS"/>
          <w:sz w:val="24"/>
          <w:szCs w:val="24"/>
        </w:rPr>
        <w:t>s</w:t>
      </w:r>
      <w:r w:rsidR="004E41ED">
        <w:rPr>
          <w:rFonts w:ascii="Comic Sans MS" w:hAnsi="Comic Sans MS"/>
          <w:sz w:val="24"/>
          <w:szCs w:val="24"/>
        </w:rPr>
        <w:t xml:space="preserve"> and projects of equity to services and opportunities in education, health, and other vital sectors of the economy.</w:t>
      </w:r>
    </w:p>
    <w:p w14:paraId="45D21163" w14:textId="518DAC05" w:rsidR="00E00655" w:rsidRDefault="00E00655" w:rsidP="00830126">
      <w:pPr>
        <w:ind w:firstLine="720"/>
        <w:jc w:val="both"/>
        <w:rPr>
          <w:rFonts w:ascii="Comic Sans MS" w:hAnsi="Comic Sans MS"/>
          <w:sz w:val="24"/>
          <w:szCs w:val="24"/>
        </w:rPr>
      </w:pPr>
      <w:r>
        <w:rPr>
          <w:rFonts w:ascii="Comic Sans MS" w:hAnsi="Comic Sans MS"/>
          <w:sz w:val="24"/>
          <w:szCs w:val="24"/>
        </w:rPr>
        <w:t>Tesfay Aradom, PhD</w:t>
      </w:r>
    </w:p>
    <w:p w14:paraId="430D2F0E" w14:textId="3C7A7F94" w:rsidR="00E00655" w:rsidRDefault="00E00655" w:rsidP="00830126">
      <w:pPr>
        <w:ind w:firstLine="720"/>
        <w:jc w:val="both"/>
        <w:rPr>
          <w:rFonts w:ascii="Comic Sans MS" w:hAnsi="Comic Sans MS"/>
          <w:sz w:val="24"/>
          <w:szCs w:val="24"/>
        </w:rPr>
      </w:pPr>
      <w:r>
        <w:rPr>
          <w:rFonts w:ascii="Comic Sans MS" w:hAnsi="Comic Sans MS"/>
          <w:sz w:val="24"/>
          <w:szCs w:val="24"/>
        </w:rPr>
        <w:t>December, 2021</w:t>
      </w:r>
      <w:bookmarkStart w:id="0" w:name="_GoBack"/>
      <w:bookmarkEnd w:id="0"/>
    </w:p>
    <w:p w14:paraId="343D16B1" w14:textId="77777777" w:rsidR="00E00655" w:rsidRDefault="00E00655" w:rsidP="00830126">
      <w:pPr>
        <w:ind w:firstLine="720"/>
        <w:jc w:val="both"/>
        <w:rPr>
          <w:rFonts w:ascii="Comic Sans MS" w:hAnsi="Comic Sans MS"/>
          <w:sz w:val="24"/>
          <w:szCs w:val="24"/>
        </w:rPr>
      </w:pPr>
    </w:p>
    <w:p w14:paraId="685EB0C9" w14:textId="38A1FD03" w:rsidR="009029B7" w:rsidRPr="006D2DCC" w:rsidRDefault="006D2DCC" w:rsidP="00830126">
      <w:pPr>
        <w:ind w:firstLine="720"/>
        <w:jc w:val="both"/>
        <w:rPr>
          <w:rFonts w:ascii="Comic Sans MS" w:hAnsi="Comic Sans MS"/>
          <w:sz w:val="24"/>
          <w:szCs w:val="24"/>
        </w:rPr>
      </w:pPr>
      <w:r>
        <w:rPr>
          <w:rFonts w:ascii="Comic Sans MS" w:hAnsi="Comic Sans MS"/>
          <w:sz w:val="24"/>
          <w:szCs w:val="24"/>
        </w:rPr>
        <w:t xml:space="preserve"> </w:t>
      </w:r>
    </w:p>
    <w:p w14:paraId="7DAF5581" w14:textId="77777777" w:rsidR="009029B7" w:rsidRPr="006A5B43" w:rsidRDefault="009029B7" w:rsidP="00830126">
      <w:pPr>
        <w:ind w:firstLine="720"/>
        <w:jc w:val="both"/>
        <w:rPr>
          <w:rFonts w:ascii="Comic Sans MS" w:hAnsi="Comic Sans MS"/>
          <w:sz w:val="24"/>
          <w:szCs w:val="24"/>
        </w:rPr>
      </w:pPr>
    </w:p>
    <w:p w14:paraId="3E161A32" w14:textId="5AE26DE4" w:rsidR="004662C5" w:rsidRPr="006A5B43" w:rsidRDefault="004662C5" w:rsidP="00830126">
      <w:pPr>
        <w:ind w:firstLine="795"/>
        <w:jc w:val="both"/>
        <w:rPr>
          <w:rFonts w:ascii="Comic Sans MS" w:hAnsi="Comic Sans MS"/>
          <w:sz w:val="24"/>
          <w:szCs w:val="24"/>
        </w:rPr>
      </w:pPr>
    </w:p>
    <w:p w14:paraId="7BFF8B28" w14:textId="77777777" w:rsidR="006B4B26" w:rsidRPr="006A5B43" w:rsidRDefault="006B4B26" w:rsidP="006B4B26">
      <w:pPr>
        <w:jc w:val="both"/>
        <w:rPr>
          <w:rFonts w:ascii="Comic Sans MS" w:hAnsi="Comic Sans MS"/>
          <w:sz w:val="24"/>
          <w:szCs w:val="24"/>
        </w:rPr>
      </w:pPr>
    </w:p>
    <w:sectPr w:rsidR="006B4B26" w:rsidRPr="006A5B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8B3D" w14:textId="77777777" w:rsidR="00646A9D" w:rsidRDefault="00646A9D" w:rsidP="00472876">
      <w:pPr>
        <w:spacing w:after="0" w:line="240" w:lineRule="auto"/>
      </w:pPr>
      <w:r>
        <w:separator/>
      </w:r>
    </w:p>
  </w:endnote>
  <w:endnote w:type="continuationSeparator" w:id="0">
    <w:p w14:paraId="49FFFF88" w14:textId="77777777" w:rsidR="00646A9D" w:rsidRDefault="00646A9D" w:rsidP="0047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110552"/>
      <w:docPartObj>
        <w:docPartGallery w:val="Page Numbers (Bottom of Page)"/>
        <w:docPartUnique/>
      </w:docPartObj>
    </w:sdtPr>
    <w:sdtEndPr>
      <w:rPr>
        <w:noProof/>
      </w:rPr>
    </w:sdtEndPr>
    <w:sdtContent>
      <w:p w14:paraId="60880EEA" w14:textId="28255E37" w:rsidR="00472876" w:rsidRDefault="00472876">
        <w:pPr>
          <w:pStyle w:val="Footer"/>
          <w:jc w:val="center"/>
        </w:pPr>
        <w:r>
          <w:fldChar w:fldCharType="begin"/>
        </w:r>
        <w:r>
          <w:instrText xml:space="preserve"> PAGE   \* MERGEFORMAT </w:instrText>
        </w:r>
        <w:r>
          <w:fldChar w:fldCharType="separate"/>
        </w:r>
        <w:r w:rsidR="004E41ED">
          <w:rPr>
            <w:noProof/>
          </w:rPr>
          <w:t>4</w:t>
        </w:r>
        <w:r>
          <w:rPr>
            <w:noProof/>
          </w:rPr>
          <w:fldChar w:fldCharType="end"/>
        </w:r>
      </w:p>
    </w:sdtContent>
  </w:sdt>
  <w:p w14:paraId="46EAF700" w14:textId="77777777" w:rsidR="00472876" w:rsidRDefault="0047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B9A8E" w14:textId="77777777" w:rsidR="00646A9D" w:rsidRDefault="00646A9D" w:rsidP="00472876">
      <w:pPr>
        <w:spacing w:after="0" w:line="240" w:lineRule="auto"/>
      </w:pPr>
      <w:r>
        <w:separator/>
      </w:r>
    </w:p>
  </w:footnote>
  <w:footnote w:type="continuationSeparator" w:id="0">
    <w:p w14:paraId="13461FEB" w14:textId="77777777" w:rsidR="00646A9D" w:rsidRDefault="00646A9D" w:rsidP="0047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471F3"/>
    <w:multiLevelType w:val="hybridMultilevel"/>
    <w:tmpl w:val="9E84B1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FE"/>
    <w:rsid w:val="00040066"/>
    <w:rsid w:val="000C3C31"/>
    <w:rsid w:val="000E7D65"/>
    <w:rsid w:val="00106A9E"/>
    <w:rsid w:val="0013247F"/>
    <w:rsid w:val="001B1669"/>
    <w:rsid w:val="001F30DF"/>
    <w:rsid w:val="001F50AC"/>
    <w:rsid w:val="00254C69"/>
    <w:rsid w:val="00283430"/>
    <w:rsid w:val="00292537"/>
    <w:rsid w:val="00295FB2"/>
    <w:rsid w:val="002F404E"/>
    <w:rsid w:val="00303995"/>
    <w:rsid w:val="003065C1"/>
    <w:rsid w:val="0033225D"/>
    <w:rsid w:val="00336292"/>
    <w:rsid w:val="003438D1"/>
    <w:rsid w:val="003522DB"/>
    <w:rsid w:val="003842D7"/>
    <w:rsid w:val="003A63F6"/>
    <w:rsid w:val="003B1551"/>
    <w:rsid w:val="003F087B"/>
    <w:rsid w:val="003F603A"/>
    <w:rsid w:val="00415D76"/>
    <w:rsid w:val="00440AD0"/>
    <w:rsid w:val="004458FC"/>
    <w:rsid w:val="004662C5"/>
    <w:rsid w:val="00472876"/>
    <w:rsid w:val="00473C64"/>
    <w:rsid w:val="004C6CFE"/>
    <w:rsid w:val="004E41ED"/>
    <w:rsid w:val="004F7373"/>
    <w:rsid w:val="005D3615"/>
    <w:rsid w:val="00615CD7"/>
    <w:rsid w:val="00625C07"/>
    <w:rsid w:val="00646A9D"/>
    <w:rsid w:val="00687804"/>
    <w:rsid w:val="006A0871"/>
    <w:rsid w:val="006A5B43"/>
    <w:rsid w:val="006B4B26"/>
    <w:rsid w:val="006B515C"/>
    <w:rsid w:val="006D2DCC"/>
    <w:rsid w:val="006E2E98"/>
    <w:rsid w:val="00724887"/>
    <w:rsid w:val="00786F1D"/>
    <w:rsid w:val="007A391D"/>
    <w:rsid w:val="007A6CC6"/>
    <w:rsid w:val="007C50E0"/>
    <w:rsid w:val="007E29BE"/>
    <w:rsid w:val="00830126"/>
    <w:rsid w:val="00850E37"/>
    <w:rsid w:val="008A6F8A"/>
    <w:rsid w:val="008D23D6"/>
    <w:rsid w:val="009029B7"/>
    <w:rsid w:val="00914F09"/>
    <w:rsid w:val="009256CB"/>
    <w:rsid w:val="00987A4C"/>
    <w:rsid w:val="00A15BDB"/>
    <w:rsid w:val="00A376C3"/>
    <w:rsid w:val="00A435A9"/>
    <w:rsid w:val="00AB20C6"/>
    <w:rsid w:val="00B2799C"/>
    <w:rsid w:val="00B73073"/>
    <w:rsid w:val="00BF426D"/>
    <w:rsid w:val="00C82034"/>
    <w:rsid w:val="00CE0EAD"/>
    <w:rsid w:val="00DE285A"/>
    <w:rsid w:val="00DE6B51"/>
    <w:rsid w:val="00E00655"/>
    <w:rsid w:val="00E04D02"/>
    <w:rsid w:val="00E3015F"/>
    <w:rsid w:val="00E62EDD"/>
    <w:rsid w:val="00E75C4A"/>
    <w:rsid w:val="00EE5D5D"/>
    <w:rsid w:val="00F253A3"/>
    <w:rsid w:val="00FD1CAA"/>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8F8B"/>
  <w15:chartTrackingRefBased/>
  <w15:docId w15:val="{592E7C2F-4BFF-4205-9978-764FD235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26"/>
    <w:pPr>
      <w:ind w:left="720"/>
      <w:contextualSpacing/>
    </w:pPr>
  </w:style>
  <w:style w:type="paragraph" w:styleId="Header">
    <w:name w:val="header"/>
    <w:basedOn w:val="Normal"/>
    <w:link w:val="HeaderChar"/>
    <w:uiPriority w:val="99"/>
    <w:unhideWhenUsed/>
    <w:rsid w:val="00472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76"/>
  </w:style>
  <w:style w:type="paragraph" w:styleId="Footer">
    <w:name w:val="footer"/>
    <w:basedOn w:val="Normal"/>
    <w:link w:val="FooterChar"/>
    <w:uiPriority w:val="99"/>
    <w:unhideWhenUsed/>
    <w:rsid w:val="00472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76"/>
  </w:style>
  <w:style w:type="paragraph" w:styleId="EndnoteText">
    <w:name w:val="endnote text"/>
    <w:basedOn w:val="Normal"/>
    <w:link w:val="EndnoteTextChar"/>
    <w:uiPriority w:val="99"/>
    <w:semiHidden/>
    <w:unhideWhenUsed/>
    <w:rsid w:val="003B15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551"/>
    <w:rPr>
      <w:sz w:val="20"/>
      <w:szCs w:val="20"/>
    </w:rPr>
  </w:style>
  <w:style w:type="character" w:styleId="EndnoteReference">
    <w:name w:val="endnote reference"/>
    <w:basedOn w:val="DefaultParagraphFont"/>
    <w:uiPriority w:val="99"/>
    <w:semiHidden/>
    <w:unhideWhenUsed/>
    <w:rsid w:val="003B1551"/>
    <w:rPr>
      <w:vertAlign w:val="superscript"/>
    </w:rPr>
  </w:style>
  <w:style w:type="paragraph" w:styleId="FootnoteText">
    <w:name w:val="footnote text"/>
    <w:basedOn w:val="Normal"/>
    <w:link w:val="FootnoteTextChar"/>
    <w:uiPriority w:val="99"/>
    <w:semiHidden/>
    <w:unhideWhenUsed/>
    <w:rsid w:val="003B15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551"/>
    <w:rPr>
      <w:sz w:val="20"/>
      <w:szCs w:val="20"/>
    </w:rPr>
  </w:style>
  <w:style w:type="character" w:styleId="FootnoteReference">
    <w:name w:val="footnote reference"/>
    <w:basedOn w:val="DefaultParagraphFont"/>
    <w:uiPriority w:val="99"/>
    <w:semiHidden/>
    <w:unhideWhenUsed/>
    <w:rsid w:val="003B1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44479640A02488D87875E23715025" ma:contentTypeVersion="10" ma:contentTypeDescription="Create a new document." ma:contentTypeScope="" ma:versionID="c008bac7602132076a79baf093de1d42">
  <xsd:schema xmlns:xsd="http://www.w3.org/2001/XMLSchema" xmlns:xs="http://www.w3.org/2001/XMLSchema" xmlns:p="http://schemas.microsoft.com/office/2006/metadata/properties" xmlns:ns3="feb436d4-cd23-4a7d-b9bf-232922512ce3" targetNamespace="http://schemas.microsoft.com/office/2006/metadata/properties" ma:root="true" ma:fieldsID="7bd186f5136c08b7fdc43e9dc4d477e2" ns3:_="">
    <xsd:import namespace="feb436d4-cd23-4a7d-b9bf-232922512c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36d4-cd23-4a7d-b9bf-232922512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628F2-0FC1-4058-9EB7-2A75E7E05A63}">
  <ds:schemaRefs>
    <ds:schemaRef ds:uri="http://schemas.microsoft.com/sharepoint/v3/contenttype/forms"/>
  </ds:schemaRefs>
</ds:datastoreItem>
</file>

<file path=customXml/itemProps2.xml><?xml version="1.0" encoding="utf-8"?>
<ds:datastoreItem xmlns:ds="http://schemas.openxmlformats.org/officeDocument/2006/customXml" ds:itemID="{5763AD4D-92C3-477D-8E6C-66DEA17BDA07}">
  <ds:schemaRefs>
    <ds:schemaRef ds:uri="http://schemas.microsoft.com/office/2006/documentManagement/types"/>
    <ds:schemaRef ds:uri="http://schemas.microsoft.com/office/2006/metadata/properties"/>
    <ds:schemaRef ds:uri="http://purl.org/dc/terms/"/>
    <ds:schemaRef ds:uri="http://www.w3.org/XML/1998/namespace"/>
    <ds:schemaRef ds:uri="feb436d4-cd23-4a7d-b9bf-232922512ce3"/>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A2DCE50F-72FD-4079-AE0B-D194CC9F9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436d4-cd23-4a7d-b9bf-232922512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46559-D575-402D-9927-F3344C40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Tesfay Aradom</dc:creator>
  <cp:keywords/>
  <dc:description/>
  <cp:lastModifiedBy>Tesfay Aradom</cp:lastModifiedBy>
  <cp:revision>3</cp:revision>
  <dcterms:created xsi:type="dcterms:W3CDTF">2021-12-31T01:54:00Z</dcterms:created>
  <dcterms:modified xsi:type="dcterms:W3CDTF">2021-12-31T02:14:00Z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0x01010067344479640A02488D87875E23715025</vt:lpwstr>
  </property>
</Properties>
</file>